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text" w:horzAnchor="margin" w:tblpXSpec="center" w:tblpY="1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BC715C" w:rsidRPr="00B1161E" w14:paraId="3DB09117" w14:textId="77777777" w:rsidTr="00BC715C">
        <w:tc>
          <w:tcPr>
            <w:tcW w:w="10772" w:type="dxa"/>
          </w:tcPr>
          <w:p w14:paraId="24181985" w14:textId="6E7AAAFF" w:rsidR="00671444" w:rsidRPr="00B1161E" w:rsidRDefault="00671444" w:rsidP="00973502">
            <w:pPr>
              <w:pStyle w:val="Prrafodelista"/>
              <w:numPr>
                <w:ilvl w:val="0"/>
                <w:numId w:val="6"/>
              </w:numPr>
              <w:ind w:left="743" w:hanging="383"/>
              <w:jc w:val="both"/>
              <w:rPr>
                <w:rFonts w:ascii="Arial" w:hAnsi="Arial" w:cs="Arial"/>
                <w:b/>
                <w:sz w:val="18"/>
                <w:szCs w:val="18"/>
              </w:rPr>
            </w:pPr>
            <w:r w:rsidRPr="00B1161E">
              <w:rPr>
                <w:rFonts w:ascii="Arial" w:hAnsi="Arial" w:cs="Arial"/>
                <w:b/>
                <w:sz w:val="18"/>
                <w:szCs w:val="18"/>
              </w:rPr>
              <w:t xml:space="preserve">Identidad y domicilio del </w:t>
            </w:r>
            <w:r w:rsidR="00F959AC" w:rsidRPr="00B1161E">
              <w:rPr>
                <w:rFonts w:ascii="Arial" w:hAnsi="Arial" w:cs="Arial"/>
                <w:b/>
                <w:sz w:val="18"/>
                <w:szCs w:val="18"/>
              </w:rPr>
              <w:t>responsable</w:t>
            </w:r>
            <w:r w:rsidRPr="00B1161E">
              <w:rPr>
                <w:rFonts w:ascii="Arial" w:hAnsi="Arial" w:cs="Arial"/>
                <w:b/>
                <w:sz w:val="18"/>
                <w:szCs w:val="18"/>
              </w:rPr>
              <w:t>.</w:t>
            </w:r>
          </w:p>
          <w:p w14:paraId="4B97D1EA" w14:textId="77777777" w:rsidR="00671444" w:rsidRPr="00B1161E" w:rsidRDefault="00671444" w:rsidP="00671444">
            <w:pPr>
              <w:jc w:val="both"/>
              <w:rPr>
                <w:rFonts w:ascii="Arial" w:hAnsi="Arial" w:cs="Arial"/>
                <w:sz w:val="18"/>
                <w:szCs w:val="18"/>
              </w:rPr>
            </w:pPr>
          </w:p>
          <w:p w14:paraId="1A5CEC9B" w14:textId="37EAC4C2" w:rsidR="00671444" w:rsidRPr="00B1161E" w:rsidRDefault="00C82FF0" w:rsidP="00C82FF0">
            <w:pPr>
              <w:jc w:val="both"/>
              <w:rPr>
                <w:rFonts w:ascii="Arial" w:hAnsi="Arial" w:cs="Arial"/>
                <w:sz w:val="18"/>
                <w:szCs w:val="18"/>
              </w:rPr>
            </w:pPr>
            <w:r w:rsidRPr="00C82FF0">
              <w:rPr>
                <w:rFonts w:ascii="Arial" w:hAnsi="Arial" w:cs="Arial"/>
                <w:b/>
                <w:sz w:val="18"/>
                <w:szCs w:val="18"/>
              </w:rPr>
              <w:t xml:space="preserve">MVS </w:t>
            </w:r>
            <w:r w:rsidR="0057012B" w:rsidRPr="00C82FF0">
              <w:rPr>
                <w:rFonts w:ascii="Arial" w:hAnsi="Arial" w:cs="Arial"/>
                <w:b/>
                <w:sz w:val="18"/>
                <w:szCs w:val="18"/>
              </w:rPr>
              <w:t>NET</w:t>
            </w:r>
            <w:r w:rsidRPr="00C82FF0">
              <w:rPr>
                <w:rFonts w:ascii="Arial" w:hAnsi="Arial" w:cs="Arial"/>
                <w:b/>
                <w:sz w:val="18"/>
                <w:szCs w:val="18"/>
              </w:rPr>
              <w:t>, S.A. de C.V.,</w:t>
            </w:r>
            <w:r w:rsidRPr="00C82FF0">
              <w:rPr>
                <w:rFonts w:ascii="Arial" w:hAnsi="Arial" w:cs="Arial"/>
                <w:sz w:val="18"/>
                <w:szCs w:val="18"/>
              </w:rPr>
              <w:t xml:space="preserve"> conocida comercialmente como </w:t>
            </w:r>
            <w:r w:rsidRPr="00C82FF0">
              <w:rPr>
                <w:rFonts w:ascii="Arial" w:hAnsi="Arial" w:cs="Arial"/>
                <w:b/>
                <w:sz w:val="18"/>
                <w:szCs w:val="18"/>
              </w:rPr>
              <w:t>“</w:t>
            </w:r>
            <w:r w:rsidR="00900F28">
              <w:rPr>
                <w:rFonts w:ascii="Arial" w:hAnsi="Arial" w:cs="Arial"/>
                <w:b/>
                <w:sz w:val="18"/>
                <w:szCs w:val="18"/>
              </w:rPr>
              <w:t xml:space="preserve">MVS </w:t>
            </w:r>
            <w:r w:rsidR="00A11630">
              <w:rPr>
                <w:rFonts w:ascii="Arial" w:hAnsi="Arial" w:cs="Arial"/>
                <w:b/>
                <w:sz w:val="18"/>
                <w:szCs w:val="18"/>
              </w:rPr>
              <w:t>TV</w:t>
            </w:r>
            <w:r w:rsidRPr="00C82FF0">
              <w:rPr>
                <w:rFonts w:ascii="Arial" w:hAnsi="Arial" w:cs="Arial"/>
                <w:b/>
                <w:sz w:val="18"/>
                <w:szCs w:val="18"/>
              </w:rPr>
              <w:t>”,</w:t>
            </w:r>
            <w:r w:rsidRPr="00C82FF0">
              <w:rPr>
                <w:rFonts w:ascii="Arial" w:hAnsi="Arial" w:cs="Arial"/>
                <w:sz w:val="18"/>
                <w:szCs w:val="18"/>
              </w:rPr>
              <w:t xml:space="preserve"> con domicilio en: Boulevard Puerto Aéreo, número 486, Colonia Moctezuma Segunda Sección, Alcaldía de Venustiano Carranza, Ciudad de México, C.P. 15530, es el responsable del tratamiento y protección de sus datos personales en términos del presente aviso de privacidad, así como a designar encargados, mediante la existencia de una relación jurídica delimitando el ámbito de su actuación.</w:t>
            </w:r>
          </w:p>
          <w:p w14:paraId="79EDADAD" w14:textId="77777777" w:rsidR="00671444" w:rsidRPr="00B1161E" w:rsidRDefault="00671444" w:rsidP="00671444">
            <w:pPr>
              <w:jc w:val="both"/>
              <w:rPr>
                <w:rFonts w:ascii="Arial" w:hAnsi="Arial" w:cs="Arial"/>
                <w:sz w:val="18"/>
                <w:szCs w:val="18"/>
              </w:rPr>
            </w:pPr>
          </w:p>
          <w:p w14:paraId="2E2CCEF8" w14:textId="77777777" w:rsidR="00671444" w:rsidRPr="00B1161E" w:rsidRDefault="00671444" w:rsidP="00973502">
            <w:pPr>
              <w:pStyle w:val="Prrafodelista"/>
              <w:numPr>
                <w:ilvl w:val="0"/>
                <w:numId w:val="6"/>
              </w:numPr>
              <w:ind w:left="743" w:hanging="383"/>
              <w:jc w:val="both"/>
              <w:rPr>
                <w:rFonts w:ascii="Arial" w:hAnsi="Arial" w:cs="Arial"/>
                <w:b/>
                <w:sz w:val="18"/>
                <w:szCs w:val="18"/>
              </w:rPr>
            </w:pPr>
            <w:r w:rsidRPr="00B1161E">
              <w:rPr>
                <w:rFonts w:ascii="Arial" w:hAnsi="Arial" w:cs="Arial"/>
                <w:b/>
                <w:sz w:val="18"/>
                <w:szCs w:val="18"/>
              </w:rPr>
              <w:t>Datos personales que serán tratados.</w:t>
            </w:r>
          </w:p>
          <w:p w14:paraId="080CC329" w14:textId="77777777" w:rsidR="00671444" w:rsidRPr="00B1161E" w:rsidRDefault="00671444" w:rsidP="00671444">
            <w:pPr>
              <w:jc w:val="both"/>
              <w:rPr>
                <w:rFonts w:ascii="Arial" w:hAnsi="Arial" w:cs="Arial"/>
                <w:sz w:val="18"/>
                <w:szCs w:val="18"/>
              </w:rPr>
            </w:pPr>
          </w:p>
          <w:p w14:paraId="6CA79ECF" w14:textId="5037DAC1" w:rsidR="00671444" w:rsidRDefault="00C82FF0" w:rsidP="00671444">
            <w:pPr>
              <w:jc w:val="both"/>
              <w:rPr>
                <w:rFonts w:ascii="Arial" w:hAnsi="Arial" w:cs="Arial"/>
                <w:sz w:val="18"/>
                <w:szCs w:val="18"/>
              </w:rPr>
            </w:pPr>
            <w:r w:rsidRPr="00C82FF0">
              <w:rPr>
                <w:rFonts w:ascii="Arial" w:hAnsi="Arial" w:cs="Arial"/>
                <w:sz w:val="18"/>
                <w:szCs w:val="18"/>
              </w:rPr>
              <w:t>Para las finalidades especificadas en este aviso de privacidad, el responsable recaba de forma personal o directa de sus usuarios y/o público, y/o clientes, y/o prestadores de servicios y/o participantes, cuando estos visitan su sitio de Internet</w:t>
            </w:r>
            <w:r w:rsidR="00022CE9">
              <w:rPr>
                <w:rFonts w:ascii="Arial" w:hAnsi="Arial" w:cs="Arial"/>
                <w:sz w:val="18"/>
                <w:szCs w:val="18"/>
              </w:rPr>
              <w:t xml:space="preserve"> </w:t>
            </w:r>
            <w:r w:rsidR="0045452F">
              <w:t xml:space="preserve"> </w:t>
            </w:r>
            <w:hyperlink r:id="rId8" w:history="1">
              <w:r w:rsidR="00E12858" w:rsidRPr="0073080E">
                <w:rPr>
                  <w:rStyle w:val="Hipervnculo"/>
                </w:rPr>
                <w:t>www.emtopmexico.com/registro</w:t>
              </w:r>
            </w:hyperlink>
            <w:r w:rsidR="00E12858">
              <w:rPr>
                <w:rStyle w:val="ui-provider"/>
              </w:rPr>
              <w:t xml:space="preserve"> </w:t>
            </w:r>
            <w:r w:rsidRPr="00C82FF0">
              <w:rPr>
                <w:rFonts w:ascii="Arial" w:hAnsi="Arial" w:cs="Arial"/>
                <w:sz w:val="18"/>
                <w:szCs w:val="18"/>
              </w:rPr>
              <w:t>y demás sitios relacionados que sean propiedad y/o administradas por el responsable o utilizan sus servicios en línea, o indirectamente a través de otras fuentes permitidas por la ley, los siguientes datos:</w:t>
            </w:r>
          </w:p>
          <w:p w14:paraId="75845DC3" w14:textId="77777777" w:rsidR="00C82FF0" w:rsidRPr="00B1161E" w:rsidRDefault="00C82FF0" w:rsidP="00671444">
            <w:pPr>
              <w:jc w:val="both"/>
              <w:rPr>
                <w:rFonts w:ascii="Arial" w:hAnsi="Arial" w:cs="Arial"/>
                <w:sz w:val="18"/>
                <w:szCs w:val="18"/>
              </w:rPr>
            </w:pPr>
          </w:p>
          <w:p w14:paraId="1CE48398" w14:textId="4F218CDF" w:rsidR="00671444" w:rsidRDefault="00B719BD" w:rsidP="00671444">
            <w:pPr>
              <w:jc w:val="both"/>
              <w:rPr>
                <w:rFonts w:ascii="Arial" w:hAnsi="Arial" w:cs="Arial"/>
                <w:sz w:val="18"/>
                <w:szCs w:val="18"/>
              </w:rPr>
            </w:pPr>
            <w:r w:rsidRPr="00B719BD">
              <w:rPr>
                <w:rFonts w:ascii="Arial" w:hAnsi="Arial" w:cs="Arial"/>
                <w:sz w:val="18"/>
                <w:szCs w:val="18"/>
              </w:rPr>
              <w:t>Datos necesarios para el cumplimiento de las obligaciones derivadas de la relación contractual y prestación de servicios de ventas de señal, ventas de publicidad y producción, servicios de producción y televisión empresarial.</w:t>
            </w:r>
          </w:p>
          <w:p w14:paraId="55261C0E" w14:textId="77777777" w:rsidR="002F1535" w:rsidRPr="00B1161E" w:rsidRDefault="002F1535" w:rsidP="00671444">
            <w:pPr>
              <w:jc w:val="both"/>
              <w:rPr>
                <w:rFonts w:ascii="Arial" w:hAnsi="Arial" w:cs="Arial"/>
                <w:sz w:val="18"/>
                <w:szCs w:val="18"/>
              </w:rPr>
            </w:pPr>
          </w:p>
          <w:p w14:paraId="0599118C" w14:textId="1C983B95" w:rsidR="00671444" w:rsidRPr="00B1161E" w:rsidRDefault="00671444" w:rsidP="00671444">
            <w:pPr>
              <w:jc w:val="both"/>
              <w:rPr>
                <w:rFonts w:ascii="Arial" w:hAnsi="Arial" w:cs="Arial"/>
                <w:sz w:val="18"/>
                <w:szCs w:val="18"/>
              </w:rPr>
            </w:pPr>
            <w:r w:rsidRPr="00421A7A">
              <w:rPr>
                <w:rFonts w:ascii="Arial" w:hAnsi="Arial" w:cs="Arial"/>
                <w:b/>
                <w:sz w:val="18"/>
                <w:szCs w:val="18"/>
              </w:rPr>
              <w:t>Datos personales de identificación:</w:t>
            </w:r>
            <w:r w:rsidRPr="00B1161E">
              <w:rPr>
                <w:rFonts w:ascii="Arial" w:hAnsi="Arial" w:cs="Arial"/>
                <w:sz w:val="18"/>
                <w:szCs w:val="18"/>
              </w:rPr>
              <w:t xml:space="preserve"> nombre (s) y apellido (s)</w:t>
            </w:r>
            <w:r w:rsidR="00B94DA6">
              <w:rPr>
                <w:rFonts w:ascii="Arial" w:hAnsi="Arial" w:cs="Arial"/>
                <w:sz w:val="18"/>
                <w:szCs w:val="18"/>
              </w:rPr>
              <w:t>.</w:t>
            </w:r>
          </w:p>
          <w:p w14:paraId="5C42EB98" w14:textId="77777777" w:rsidR="00671444" w:rsidRPr="00B1161E" w:rsidRDefault="00671444" w:rsidP="00671444">
            <w:pPr>
              <w:jc w:val="both"/>
              <w:rPr>
                <w:rFonts w:ascii="Arial" w:hAnsi="Arial" w:cs="Arial"/>
                <w:sz w:val="18"/>
                <w:szCs w:val="18"/>
              </w:rPr>
            </w:pPr>
          </w:p>
          <w:p w14:paraId="0E5507DB" w14:textId="77777777" w:rsidR="00671444" w:rsidRPr="00B1161E" w:rsidRDefault="00671444" w:rsidP="00671444">
            <w:pPr>
              <w:jc w:val="both"/>
              <w:rPr>
                <w:rFonts w:ascii="Arial" w:hAnsi="Arial" w:cs="Arial"/>
                <w:sz w:val="18"/>
                <w:szCs w:val="18"/>
              </w:rPr>
            </w:pPr>
            <w:r w:rsidRPr="00421A7A">
              <w:rPr>
                <w:rFonts w:ascii="Arial" w:hAnsi="Arial" w:cs="Arial"/>
                <w:b/>
                <w:sz w:val="18"/>
                <w:szCs w:val="18"/>
              </w:rPr>
              <w:t>Datos de contacto:</w:t>
            </w:r>
            <w:r w:rsidRPr="00B1161E">
              <w:rPr>
                <w:rFonts w:ascii="Arial" w:hAnsi="Arial" w:cs="Arial"/>
                <w:sz w:val="18"/>
                <w:szCs w:val="18"/>
              </w:rPr>
              <w:t xml:space="preserve"> domicilio y referencia domiciliaria, correo electrónico, números de teléfono de casa, recados y móvil.</w:t>
            </w:r>
          </w:p>
          <w:p w14:paraId="6F1B03AB" w14:textId="77777777" w:rsidR="00671444" w:rsidRPr="00B1161E" w:rsidRDefault="00671444" w:rsidP="00671444">
            <w:pPr>
              <w:jc w:val="both"/>
              <w:rPr>
                <w:rFonts w:ascii="Arial" w:hAnsi="Arial" w:cs="Arial"/>
                <w:sz w:val="18"/>
                <w:szCs w:val="18"/>
              </w:rPr>
            </w:pPr>
          </w:p>
          <w:p w14:paraId="3F1E7EEC" w14:textId="77777777" w:rsidR="00671444" w:rsidRPr="00B1161E" w:rsidRDefault="00671444" w:rsidP="00671444">
            <w:pPr>
              <w:jc w:val="both"/>
              <w:rPr>
                <w:rFonts w:ascii="Arial" w:hAnsi="Arial" w:cs="Arial"/>
                <w:sz w:val="18"/>
                <w:szCs w:val="18"/>
              </w:rPr>
            </w:pPr>
            <w:r w:rsidRPr="00CA302F">
              <w:rPr>
                <w:rFonts w:ascii="Arial" w:hAnsi="Arial" w:cs="Arial"/>
                <w:b/>
                <w:sz w:val="18"/>
                <w:szCs w:val="18"/>
              </w:rPr>
              <w:t>Datos de seguridad y vigilancia:</w:t>
            </w:r>
            <w:r w:rsidRPr="00B1161E">
              <w:rPr>
                <w:rFonts w:ascii="Arial" w:hAnsi="Arial" w:cs="Arial"/>
                <w:sz w:val="18"/>
                <w:szCs w:val="18"/>
              </w:rPr>
              <w:t xml:space="preserve"> A toda persona que visita las instalaciones del responsable, se recaba directamente su fotografía y/o video, detalles del equipo de cómputo que traigan consigo, así como las imágenes de los titulares que sean captadas y grabadas mediante cámaras de seguridad localizadas en puntos específicos dentro de los inmuebles.</w:t>
            </w:r>
          </w:p>
          <w:p w14:paraId="0FF803DF" w14:textId="77777777" w:rsidR="00671444" w:rsidRPr="00B1161E" w:rsidRDefault="00671444" w:rsidP="00671444">
            <w:pPr>
              <w:jc w:val="both"/>
              <w:rPr>
                <w:rFonts w:ascii="Arial" w:hAnsi="Arial" w:cs="Arial"/>
                <w:sz w:val="18"/>
                <w:szCs w:val="18"/>
              </w:rPr>
            </w:pPr>
          </w:p>
          <w:p w14:paraId="38B93736"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 xml:space="preserve">Dichos datos son tratados bajo estrictas medidas de seguridad que garantizan su confidencialidad. </w:t>
            </w:r>
          </w:p>
          <w:p w14:paraId="3487EB1C" w14:textId="77777777" w:rsidR="00671444" w:rsidRPr="00B1161E" w:rsidRDefault="00671444" w:rsidP="00671444">
            <w:pPr>
              <w:jc w:val="both"/>
              <w:rPr>
                <w:rFonts w:ascii="Arial" w:hAnsi="Arial" w:cs="Arial"/>
                <w:sz w:val="18"/>
                <w:szCs w:val="18"/>
              </w:rPr>
            </w:pPr>
          </w:p>
          <w:p w14:paraId="5D535881"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Por ningún motivo el responsable recabará ni tratará datos personales de carácter sensible. Si por algún motivo el responsable llega a tener acceso a esta información la desechará de inmediato.</w:t>
            </w:r>
          </w:p>
          <w:p w14:paraId="617723B4" w14:textId="77777777" w:rsidR="00671444" w:rsidRPr="00B1161E" w:rsidRDefault="00671444" w:rsidP="00671444">
            <w:pPr>
              <w:jc w:val="both"/>
              <w:rPr>
                <w:rFonts w:ascii="Arial" w:hAnsi="Arial" w:cs="Arial"/>
                <w:sz w:val="18"/>
                <w:szCs w:val="18"/>
              </w:rPr>
            </w:pPr>
          </w:p>
          <w:p w14:paraId="32A19E3D" w14:textId="77777777" w:rsidR="00671444" w:rsidRPr="00973502" w:rsidRDefault="00671444" w:rsidP="00973502">
            <w:pPr>
              <w:pStyle w:val="Prrafodelista"/>
              <w:numPr>
                <w:ilvl w:val="0"/>
                <w:numId w:val="6"/>
              </w:numPr>
              <w:ind w:left="743" w:hanging="383"/>
              <w:jc w:val="both"/>
              <w:rPr>
                <w:rFonts w:ascii="Arial" w:hAnsi="Arial" w:cs="Arial"/>
                <w:b/>
                <w:sz w:val="18"/>
                <w:szCs w:val="18"/>
              </w:rPr>
            </w:pPr>
            <w:r w:rsidRPr="00973502">
              <w:rPr>
                <w:rFonts w:ascii="Arial" w:hAnsi="Arial" w:cs="Arial"/>
                <w:b/>
                <w:sz w:val="18"/>
                <w:szCs w:val="18"/>
              </w:rPr>
              <w:t>Datos personales financieros y patrimoniales que serán tratados.</w:t>
            </w:r>
          </w:p>
          <w:p w14:paraId="7D404892" w14:textId="77777777" w:rsidR="00671444" w:rsidRPr="00B1161E" w:rsidRDefault="00671444" w:rsidP="00671444">
            <w:pPr>
              <w:jc w:val="both"/>
              <w:rPr>
                <w:rFonts w:ascii="Arial" w:hAnsi="Arial" w:cs="Arial"/>
                <w:sz w:val="18"/>
                <w:szCs w:val="18"/>
              </w:rPr>
            </w:pPr>
          </w:p>
          <w:p w14:paraId="262D1502" w14:textId="1FFEB79C" w:rsidR="00671444" w:rsidRDefault="00B94DA6" w:rsidP="00671444">
            <w:pPr>
              <w:jc w:val="both"/>
              <w:rPr>
                <w:rFonts w:ascii="Arial" w:hAnsi="Arial" w:cs="Arial"/>
                <w:sz w:val="18"/>
                <w:szCs w:val="18"/>
              </w:rPr>
            </w:pPr>
            <w:r>
              <w:rPr>
                <w:rFonts w:ascii="Arial" w:hAnsi="Arial" w:cs="Arial"/>
                <w:sz w:val="18"/>
                <w:szCs w:val="18"/>
              </w:rPr>
              <w:t xml:space="preserve">No se </w:t>
            </w:r>
            <w:proofErr w:type="gramStart"/>
            <w:r>
              <w:rPr>
                <w:rFonts w:ascii="Arial" w:hAnsi="Arial" w:cs="Arial"/>
                <w:sz w:val="18"/>
                <w:szCs w:val="18"/>
              </w:rPr>
              <w:t>recabaran</w:t>
            </w:r>
            <w:proofErr w:type="gramEnd"/>
            <w:r>
              <w:rPr>
                <w:rFonts w:ascii="Arial" w:hAnsi="Arial" w:cs="Arial"/>
                <w:sz w:val="18"/>
                <w:szCs w:val="18"/>
              </w:rPr>
              <w:t xml:space="preserve"> datos financieros y</w:t>
            </w:r>
            <w:r w:rsidR="00FE3897">
              <w:rPr>
                <w:rFonts w:ascii="Arial" w:hAnsi="Arial" w:cs="Arial"/>
                <w:sz w:val="18"/>
                <w:szCs w:val="18"/>
              </w:rPr>
              <w:t xml:space="preserve"> patrimoniales.</w:t>
            </w:r>
          </w:p>
          <w:p w14:paraId="2A8BACE5" w14:textId="77777777" w:rsidR="007A70E4" w:rsidRPr="00B1161E" w:rsidRDefault="007A70E4" w:rsidP="00671444">
            <w:pPr>
              <w:jc w:val="both"/>
              <w:rPr>
                <w:rFonts w:ascii="Arial" w:hAnsi="Arial" w:cs="Arial"/>
                <w:sz w:val="18"/>
                <w:szCs w:val="18"/>
              </w:rPr>
            </w:pPr>
          </w:p>
          <w:p w14:paraId="1134E140" w14:textId="77777777" w:rsidR="00671444" w:rsidRPr="00973502" w:rsidRDefault="00671444" w:rsidP="00421A7A">
            <w:pPr>
              <w:pStyle w:val="Prrafodelista"/>
              <w:numPr>
                <w:ilvl w:val="0"/>
                <w:numId w:val="6"/>
              </w:numPr>
              <w:ind w:left="743" w:hanging="383"/>
              <w:jc w:val="both"/>
              <w:rPr>
                <w:rFonts w:ascii="Arial" w:hAnsi="Arial" w:cs="Arial"/>
                <w:b/>
                <w:sz w:val="18"/>
                <w:szCs w:val="18"/>
              </w:rPr>
            </w:pPr>
            <w:r w:rsidRPr="00973502">
              <w:rPr>
                <w:rFonts w:ascii="Arial" w:hAnsi="Arial" w:cs="Arial"/>
                <w:b/>
                <w:sz w:val="18"/>
                <w:szCs w:val="18"/>
              </w:rPr>
              <w:t>Finalidades del tratamiento de datos personales.</w:t>
            </w:r>
          </w:p>
          <w:p w14:paraId="34B213B7" w14:textId="77777777" w:rsidR="00671444" w:rsidRPr="00B1161E" w:rsidRDefault="00671444" w:rsidP="00671444">
            <w:pPr>
              <w:jc w:val="both"/>
              <w:rPr>
                <w:rFonts w:ascii="Arial" w:hAnsi="Arial" w:cs="Arial"/>
                <w:sz w:val="18"/>
                <w:szCs w:val="18"/>
              </w:rPr>
            </w:pPr>
          </w:p>
          <w:p w14:paraId="2EAB278D" w14:textId="0D059E77" w:rsidR="00671444" w:rsidRPr="00B1161E" w:rsidRDefault="00671444" w:rsidP="00671444">
            <w:pPr>
              <w:jc w:val="both"/>
              <w:rPr>
                <w:rFonts w:ascii="Arial" w:hAnsi="Arial" w:cs="Arial"/>
                <w:sz w:val="18"/>
                <w:szCs w:val="18"/>
              </w:rPr>
            </w:pPr>
            <w:r w:rsidRPr="00421A7A">
              <w:rPr>
                <w:rFonts w:ascii="Arial" w:hAnsi="Arial" w:cs="Arial"/>
                <w:b/>
                <w:sz w:val="18"/>
                <w:szCs w:val="18"/>
              </w:rPr>
              <w:t>Primarias</w:t>
            </w:r>
            <w:r w:rsidRPr="00B1161E">
              <w:rPr>
                <w:rFonts w:ascii="Arial" w:hAnsi="Arial" w:cs="Arial"/>
                <w:sz w:val="18"/>
                <w:szCs w:val="18"/>
              </w:rPr>
              <w:t xml:space="preserve"> (Aquellas que dan origen y son necesarias para la existencia, mantenimiento y cumplimiento de la relación jurídica entre el titular y el responsable)</w:t>
            </w:r>
            <w:r w:rsidR="00903CF5">
              <w:rPr>
                <w:rFonts w:ascii="Arial" w:hAnsi="Arial" w:cs="Arial"/>
                <w:sz w:val="18"/>
                <w:szCs w:val="18"/>
              </w:rPr>
              <w:t>.</w:t>
            </w:r>
          </w:p>
          <w:p w14:paraId="77191E6A" w14:textId="77777777" w:rsidR="00671444" w:rsidRPr="00B1161E" w:rsidRDefault="00671444" w:rsidP="00671444">
            <w:pPr>
              <w:jc w:val="both"/>
              <w:rPr>
                <w:rFonts w:ascii="Arial" w:hAnsi="Arial" w:cs="Arial"/>
                <w:sz w:val="18"/>
                <w:szCs w:val="18"/>
              </w:rPr>
            </w:pPr>
          </w:p>
          <w:p w14:paraId="19B0D2AE" w14:textId="01E0AC5E" w:rsidR="00671444" w:rsidRDefault="00671444" w:rsidP="00671444">
            <w:pPr>
              <w:jc w:val="both"/>
              <w:rPr>
                <w:rFonts w:ascii="Arial" w:hAnsi="Arial" w:cs="Arial"/>
                <w:sz w:val="18"/>
                <w:szCs w:val="18"/>
              </w:rPr>
            </w:pPr>
            <w:r w:rsidRPr="00B1161E">
              <w:rPr>
                <w:rFonts w:ascii="Arial" w:hAnsi="Arial" w:cs="Arial"/>
                <w:sz w:val="18"/>
                <w:szCs w:val="18"/>
              </w:rPr>
              <w:t xml:space="preserve">Sus datos personales de identificación, contacto, la infraestructura tecnológica y de servicios, serán tratados para: </w:t>
            </w:r>
            <w:r w:rsidR="00193C96">
              <w:t xml:space="preserve"> </w:t>
            </w:r>
            <w:r w:rsidR="00193C96" w:rsidRPr="00193C96">
              <w:rPr>
                <w:rFonts w:ascii="Arial" w:hAnsi="Arial" w:cs="Arial"/>
                <w:sz w:val="18"/>
                <w:szCs w:val="18"/>
              </w:rPr>
              <w:t xml:space="preserve">i) su registro como </w:t>
            </w:r>
            <w:r w:rsidR="002D1894">
              <w:rPr>
                <w:rFonts w:ascii="Arial" w:hAnsi="Arial" w:cs="Arial"/>
                <w:sz w:val="18"/>
                <w:szCs w:val="18"/>
              </w:rPr>
              <w:t>participante</w:t>
            </w:r>
            <w:r w:rsidR="00193C96" w:rsidRPr="00193C96">
              <w:rPr>
                <w:rFonts w:ascii="Arial" w:hAnsi="Arial" w:cs="Arial"/>
                <w:sz w:val="18"/>
                <w:szCs w:val="18"/>
              </w:rPr>
              <w:t xml:space="preserve">; </w:t>
            </w:r>
            <w:proofErr w:type="spellStart"/>
            <w:r w:rsidR="00193C96" w:rsidRPr="00193C96">
              <w:rPr>
                <w:rFonts w:ascii="Arial" w:hAnsi="Arial" w:cs="Arial"/>
                <w:sz w:val="18"/>
                <w:szCs w:val="18"/>
              </w:rPr>
              <w:t>ii</w:t>
            </w:r>
            <w:proofErr w:type="spellEnd"/>
            <w:r w:rsidR="00193C96" w:rsidRPr="00193C96">
              <w:rPr>
                <w:rFonts w:ascii="Arial" w:hAnsi="Arial" w:cs="Arial"/>
                <w:sz w:val="18"/>
                <w:szCs w:val="18"/>
              </w:rPr>
              <w:t>)</w:t>
            </w:r>
            <w:r w:rsidR="002D1894">
              <w:rPr>
                <w:rFonts w:ascii="Arial" w:hAnsi="Arial" w:cs="Arial"/>
                <w:sz w:val="18"/>
                <w:szCs w:val="18"/>
              </w:rPr>
              <w:t xml:space="preserve"> </w:t>
            </w:r>
            <w:r w:rsidR="00193C96" w:rsidRPr="00193C96">
              <w:rPr>
                <w:rFonts w:ascii="Arial" w:hAnsi="Arial" w:cs="Arial"/>
                <w:sz w:val="18"/>
                <w:szCs w:val="18"/>
              </w:rPr>
              <w:t xml:space="preserve">informarle sobre cambios en el servicio; </w:t>
            </w:r>
            <w:proofErr w:type="spellStart"/>
            <w:r w:rsidR="00831F29">
              <w:rPr>
                <w:rFonts w:ascii="Arial" w:hAnsi="Arial" w:cs="Arial"/>
                <w:sz w:val="18"/>
                <w:szCs w:val="18"/>
              </w:rPr>
              <w:t>iii</w:t>
            </w:r>
            <w:proofErr w:type="spellEnd"/>
            <w:r w:rsidR="00193C96" w:rsidRPr="00193C96">
              <w:rPr>
                <w:rFonts w:ascii="Arial" w:hAnsi="Arial" w:cs="Arial"/>
                <w:sz w:val="18"/>
                <w:szCs w:val="18"/>
              </w:rPr>
              <w:t>) eva</w:t>
            </w:r>
            <w:r w:rsidR="00193C96">
              <w:rPr>
                <w:rFonts w:ascii="Arial" w:hAnsi="Arial" w:cs="Arial"/>
                <w:sz w:val="18"/>
                <w:szCs w:val="18"/>
              </w:rPr>
              <w:t xml:space="preserve">luar la calidad del servicio; </w:t>
            </w:r>
            <w:proofErr w:type="spellStart"/>
            <w:r w:rsidR="00831F29">
              <w:rPr>
                <w:rFonts w:ascii="Arial" w:hAnsi="Arial" w:cs="Arial"/>
                <w:sz w:val="18"/>
                <w:szCs w:val="18"/>
              </w:rPr>
              <w:t>i</w:t>
            </w:r>
            <w:r w:rsidR="00193C96">
              <w:rPr>
                <w:rFonts w:ascii="Arial" w:hAnsi="Arial" w:cs="Arial"/>
                <w:sz w:val="18"/>
                <w:szCs w:val="18"/>
              </w:rPr>
              <w:t>v</w:t>
            </w:r>
            <w:proofErr w:type="spellEnd"/>
            <w:r w:rsidR="00193C96" w:rsidRPr="00193C96">
              <w:rPr>
                <w:rFonts w:ascii="Arial" w:hAnsi="Arial" w:cs="Arial"/>
                <w:sz w:val="18"/>
                <w:szCs w:val="18"/>
              </w:rPr>
              <w:t>) cumplir con las obligaciones legales que deriven de la relación comercial.</w:t>
            </w:r>
          </w:p>
          <w:p w14:paraId="779CAACC" w14:textId="50513BBC" w:rsidR="008A3ED5" w:rsidRDefault="008A3ED5" w:rsidP="00671444">
            <w:pPr>
              <w:jc w:val="both"/>
              <w:rPr>
                <w:rFonts w:ascii="Arial" w:hAnsi="Arial" w:cs="Arial"/>
                <w:sz w:val="18"/>
                <w:szCs w:val="18"/>
              </w:rPr>
            </w:pPr>
          </w:p>
          <w:p w14:paraId="1E2F853C" w14:textId="77777777" w:rsidR="00671444" w:rsidRPr="00B1161E" w:rsidRDefault="00671444" w:rsidP="00671444">
            <w:pPr>
              <w:jc w:val="both"/>
              <w:rPr>
                <w:rFonts w:ascii="Arial" w:hAnsi="Arial" w:cs="Arial"/>
                <w:sz w:val="18"/>
                <w:szCs w:val="18"/>
              </w:rPr>
            </w:pPr>
            <w:r w:rsidRPr="00421A7A">
              <w:rPr>
                <w:rFonts w:ascii="Arial" w:hAnsi="Arial" w:cs="Arial"/>
                <w:b/>
                <w:sz w:val="18"/>
                <w:szCs w:val="18"/>
              </w:rPr>
              <w:t>Secundarias</w:t>
            </w:r>
            <w:r w:rsidRPr="00B1161E">
              <w:rPr>
                <w:rFonts w:ascii="Arial" w:hAnsi="Arial" w:cs="Arial"/>
                <w:sz w:val="18"/>
                <w:szCs w:val="18"/>
              </w:rPr>
              <w:t xml:space="preserve"> (Aquellas que NO son necesarias para la relación jurídica entre el titular y el responsable)</w:t>
            </w:r>
            <w:r w:rsidR="00903CF5">
              <w:rPr>
                <w:rFonts w:ascii="Arial" w:hAnsi="Arial" w:cs="Arial"/>
                <w:sz w:val="18"/>
                <w:szCs w:val="18"/>
              </w:rPr>
              <w:t>.</w:t>
            </w:r>
          </w:p>
          <w:p w14:paraId="20170220" w14:textId="77777777" w:rsidR="00671444" w:rsidRPr="00B1161E" w:rsidRDefault="00671444" w:rsidP="00671444">
            <w:pPr>
              <w:jc w:val="both"/>
              <w:rPr>
                <w:rFonts w:ascii="Arial" w:hAnsi="Arial" w:cs="Arial"/>
                <w:sz w:val="18"/>
                <w:szCs w:val="18"/>
              </w:rPr>
            </w:pPr>
          </w:p>
          <w:p w14:paraId="2DB9495D" w14:textId="0364B2A2" w:rsidR="00671444" w:rsidRPr="00B1161E" w:rsidRDefault="00671444" w:rsidP="00671444">
            <w:pPr>
              <w:jc w:val="both"/>
              <w:rPr>
                <w:rFonts w:ascii="Arial" w:hAnsi="Arial" w:cs="Arial"/>
                <w:sz w:val="18"/>
                <w:szCs w:val="18"/>
              </w:rPr>
            </w:pPr>
            <w:r w:rsidRPr="00B1161E">
              <w:rPr>
                <w:rFonts w:ascii="Arial" w:hAnsi="Arial" w:cs="Arial"/>
                <w:sz w:val="18"/>
                <w:szCs w:val="18"/>
              </w:rPr>
              <w:t xml:space="preserve">Los datos personales de identificación, de contacto, características físicas y de seguridad y vigilancia, podrán utilizarse para: i) realizar gestiones de localización con las referencias personales proporcionadas por el </w:t>
            </w:r>
            <w:r w:rsidR="00695ACC">
              <w:rPr>
                <w:rFonts w:ascii="Arial" w:hAnsi="Arial" w:cs="Arial"/>
                <w:sz w:val="18"/>
                <w:szCs w:val="18"/>
              </w:rPr>
              <w:t>participante</w:t>
            </w:r>
            <w:r w:rsidRPr="00B1161E">
              <w:rPr>
                <w:rFonts w:ascii="Arial" w:hAnsi="Arial" w:cs="Arial"/>
                <w:sz w:val="18"/>
                <w:szCs w:val="18"/>
              </w:rPr>
              <w:t xml:space="preserve">, cuando el mismo no sea ubicado en los datos de contacto proporcionados, así como dejarle recados; </w:t>
            </w:r>
            <w:proofErr w:type="spellStart"/>
            <w:r w:rsidRPr="00B1161E">
              <w:rPr>
                <w:rFonts w:ascii="Arial" w:hAnsi="Arial" w:cs="Arial"/>
                <w:sz w:val="18"/>
                <w:szCs w:val="18"/>
              </w:rPr>
              <w:t>ii</w:t>
            </w:r>
            <w:proofErr w:type="spellEnd"/>
            <w:r w:rsidRPr="00B1161E">
              <w:rPr>
                <w:rFonts w:ascii="Arial" w:hAnsi="Arial" w:cs="Arial"/>
                <w:sz w:val="18"/>
                <w:szCs w:val="18"/>
              </w:rPr>
              <w:t xml:space="preserve">) llevar a cabo rifas, encuestas, sorteos, concursos, ofertas, programas, actividades publicitarias, promociones y otorgamiento de cortesías; </w:t>
            </w:r>
            <w:proofErr w:type="spellStart"/>
            <w:r w:rsidRPr="00B1161E">
              <w:rPr>
                <w:rFonts w:ascii="Arial" w:hAnsi="Arial" w:cs="Arial"/>
                <w:sz w:val="18"/>
                <w:szCs w:val="18"/>
              </w:rPr>
              <w:t>iii</w:t>
            </w:r>
            <w:proofErr w:type="spellEnd"/>
            <w:r w:rsidRPr="00B1161E">
              <w:rPr>
                <w:rFonts w:ascii="Arial" w:hAnsi="Arial" w:cs="Arial"/>
                <w:sz w:val="18"/>
                <w:szCs w:val="18"/>
              </w:rPr>
              <w:t xml:space="preserve">) verificar la identidad de los participantes y ponerse en contacto por cualquier medio con los ganadores; </w:t>
            </w:r>
            <w:proofErr w:type="spellStart"/>
            <w:r w:rsidRPr="00B1161E">
              <w:rPr>
                <w:rFonts w:ascii="Arial" w:hAnsi="Arial" w:cs="Arial"/>
                <w:sz w:val="18"/>
                <w:szCs w:val="18"/>
              </w:rPr>
              <w:t>iv</w:t>
            </w:r>
            <w:proofErr w:type="spellEnd"/>
            <w:r w:rsidRPr="00B1161E">
              <w:rPr>
                <w:rFonts w:ascii="Arial" w:hAnsi="Arial" w:cs="Arial"/>
                <w:sz w:val="18"/>
                <w:szCs w:val="18"/>
              </w:rPr>
              <w:t xml:space="preserve">) envió de promociones, </w:t>
            </w:r>
            <w:proofErr w:type="spellStart"/>
            <w:r w:rsidRPr="00B1161E">
              <w:rPr>
                <w:rFonts w:ascii="Arial" w:hAnsi="Arial" w:cs="Arial"/>
                <w:sz w:val="18"/>
                <w:szCs w:val="18"/>
              </w:rPr>
              <w:t>newsletters</w:t>
            </w:r>
            <w:proofErr w:type="spellEnd"/>
            <w:r w:rsidRPr="00B1161E">
              <w:rPr>
                <w:rFonts w:ascii="Arial" w:hAnsi="Arial" w:cs="Arial"/>
                <w:sz w:val="18"/>
                <w:szCs w:val="18"/>
              </w:rPr>
              <w:t xml:space="preserve"> o información de socios comerciales del responsable y/o terceros que tengan alguna relación jurídica con el responsable; v) envío de productos promocionales, obsequios y/o premios, información y muestras; vi) permitir el acceso, control y videovigilancia/grabación para la seguridad de las personas que visitan las instalaciones del responsable y </w:t>
            </w:r>
            <w:proofErr w:type="spellStart"/>
            <w:r w:rsidRPr="00B1161E">
              <w:rPr>
                <w:rFonts w:ascii="Arial" w:hAnsi="Arial" w:cs="Arial"/>
                <w:sz w:val="18"/>
                <w:szCs w:val="18"/>
              </w:rPr>
              <w:t>vii</w:t>
            </w:r>
            <w:proofErr w:type="spellEnd"/>
            <w:r w:rsidRPr="00B1161E">
              <w:rPr>
                <w:rFonts w:ascii="Arial" w:hAnsi="Arial" w:cs="Arial"/>
                <w:sz w:val="18"/>
                <w:szCs w:val="18"/>
              </w:rPr>
              <w:t>) evaluar la calidad del Servicio.</w:t>
            </w:r>
          </w:p>
          <w:p w14:paraId="3840300E" w14:textId="77777777" w:rsidR="00671444" w:rsidRPr="00B1161E" w:rsidRDefault="00671444" w:rsidP="00671444">
            <w:pPr>
              <w:jc w:val="both"/>
              <w:rPr>
                <w:rFonts w:ascii="Arial" w:hAnsi="Arial" w:cs="Arial"/>
                <w:sz w:val="18"/>
                <w:szCs w:val="18"/>
              </w:rPr>
            </w:pPr>
          </w:p>
          <w:p w14:paraId="11805691"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Además, su información, podrá utilizarse para fines de mercadotecnia, publicidad y prospección comercial, específicamente para el ofrecimiento y la promoción de bienes, productos y servicios del responsable.</w:t>
            </w:r>
          </w:p>
          <w:p w14:paraId="0385A51D" w14:textId="77777777" w:rsidR="00671444" w:rsidRPr="00B1161E" w:rsidRDefault="00671444" w:rsidP="00671444">
            <w:pPr>
              <w:jc w:val="both"/>
              <w:rPr>
                <w:rFonts w:ascii="Arial" w:hAnsi="Arial" w:cs="Arial"/>
                <w:sz w:val="18"/>
                <w:szCs w:val="18"/>
              </w:rPr>
            </w:pPr>
          </w:p>
          <w:p w14:paraId="391BF1FF" w14:textId="77777777" w:rsidR="00671444" w:rsidRPr="00973502" w:rsidRDefault="00973502" w:rsidP="00973502">
            <w:pPr>
              <w:jc w:val="both"/>
              <w:rPr>
                <w:rFonts w:ascii="Arial" w:hAnsi="Arial" w:cs="Arial"/>
                <w:sz w:val="18"/>
                <w:szCs w:val="18"/>
              </w:rPr>
            </w:pPr>
            <w:r>
              <w:rPr>
                <w:rFonts w:ascii="Arial" w:hAnsi="Arial" w:cs="Arial"/>
                <w:sz w:val="18"/>
                <w:szCs w:val="18"/>
              </w:rPr>
              <w:t xml:space="preserve">           </w:t>
            </w:r>
            <w:r w:rsidR="00671444" w:rsidRPr="00973502">
              <w:rPr>
                <w:rFonts w:ascii="Arial" w:hAnsi="Arial" w:cs="Arial"/>
                <w:sz w:val="18"/>
                <w:szCs w:val="18"/>
              </w:rPr>
              <w:t>Consiento el tratamiento de mis datos personales, para las finalidades secundari</w:t>
            </w:r>
            <w:r w:rsidR="00EC0906" w:rsidRPr="00973502">
              <w:rPr>
                <w:rFonts w:ascii="Arial" w:hAnsi="Arial" w:cs="Arial"/>
                <w:sz w:val="18"/>
                <w:szCs w:val="18"/>
              </w:rPr>
              <w:t xml:space="preserve">as antes descritas    </w:t>
            </w:r>
            <w:proofErr w:type="gramStart"/>
            <w:r w:rsidR="00671444" w:rsidRPr="00973502">
              <w:rPr>
                <w:rFonts w:ascii="Arial" w:hAnsi="Arial" w:cs="Arial"/>
                <w:sz w:val="18"/>
                <w:szCs w:val="18"/>
              </w:rPr>
              <w:t>Sí  _</w:t>
            </w:r>
            <w:proofErr w:type="gramEnd"/>
            <w:r w:rsidR="00671444" w:rsidRPr="00973502">
              <w:rPr>
                <w:rFonts w:ascii="Arial" w:hAnsi="Arial" w:cs="Arial"/>
                <w:sz w:val="18"/>
                <w:szCs w:val="18"/>
              </w:rPr>
              <w:t>_ No __</w:t>
            </w:r>
          </w:p>
          <w:p w14:paraId="001FA0C7" w14:textId="77777777" w:rsidR="00671444" w:rsidRPr="00B1161E" w:rsidRDefault="00671444" w:rsidP="00671444">
            <w:pPr>
              <w:jc w:val="both"/>
              <w:rPr>
                <w:rFonts w:ascii="Arial" w:hAnsi="Arial" w:cs="Arial"/>
                <w:sz w:val="18"/>
                <w:szCs w:val="18"/>
              </w:rPr>
            </w:pPr>
          </w:p>
          <w:p w14:paraId="58679D4D" w14:textId="77777777" w:rsidR="00634CF9" w:rsidRDefault="00671444" w:rsidP="00634CF9">
            <w:pPr>
              <w:jc w:val="both"/>
              <w:rPr>
                <w:rFonts w:ascii="Arial" w:hAnsi="Arial" w:cs="Arial"/>
                <w:sz w:val="18"/>
                <w:szCs w:val="18"/>
              </w:rPr>
            </w:pPr>
            <w:r w:rsidRPr="00B1161E">
              <w:rPr>
                <w:rFonts w:ascii="Arial" w:hAnsi="Arial" w:cs="Arial"/>
                <w:sz w:val="18"/>
                <w:szCs w:val="18"/>
              </w:rPr>
              <w:lastRenderedPageBreak/>
              <w:t xml:space="preserve">Se hace del conocimiento al titular de los datos personales, que cuenta con un plazo de 5 (cinco) días hábiles para manifestar su negativa al tratamiento de sus datos personales, para todas o algunas de las finalidades secundarias, sin que ello tenga como consecuencia la conclusión del tratamiento para las finalidades primarias, enviando un correo electrónico </w:t>
            </w:r>
            <w:r w:rsidRPr="004E2D7B">
              <w:rPr>
                <w:rFonts w:ascii="Arial" w:hAnsi="Arial" w:cs="Arial"/>
                <w:sz w:val="18"/>
                <w:szCs w:val="18"/>
              </w:rPr>
              <w:t>a</w:t>
            </w:r>
            <w:r w:rsidR="00634CF9" w:rsidRPr="00657E53">
              <w:rPr>
                <w:rFonts w:ascii="Arial" w:hAnsi="Arial" w:cs="Arial"/>
                <w:sz w:val="18"/>
                <w:szCs w:val="18"/>
                <w:highlight w:val="yellow"/>
              </w:rPr>
              <w:t xml:space="preserve">   </w:t>
            </w:r>
            <w:r w:rsidR="004E2D7B">
              <w:t xml:space="preserve"> </w:t>
            </w:r>
            <w:hyperlink r:id="rId9" w:history="1">
              <w:r w:rsidR="004E2D7B" w:rsidRPr="004E2D7B">
                <w:rPr>
                  <w:rStyle w:val="Hipervnculo"/>
                  <w:rFonts w:ascii="Arial" w:hAnsi="Arial" w:cs="Arial"/>
                  <w:sz w:val="18"/>
                  <w:szCs w:val="18"/>
                </w:rPr>
                <w:t>datospersonales@mvsnet.mx</w:t>
              </w:r>
            </w:hyperlink>
            <w:r w:rsidR="004E2D7B" w:rsidRPr="004E2D7B">
              <w:rPr>
                <w:rFonts w:ascii="Arial" w:hAnsi="Arial" w:cs="Arial"/>
                <w:sz w:val="18"/>
                <w:szCs w:val="18"/>
              </w:rPr>
              <w:t xml:space="preserve"> </w:t>
            </w:r>
          </w:p>
          <w:p w14:paraId="1A0A76DB" w14:textId="77777777" w:rsidR="00671444" w:rsidRPr="00634CF9" w:rsidRDefault="00671444" w:rsidP="00671444">
            <w:pPr>
              <w:jc w:val="both"/>
              <w:rPr>
                <w:rFonts w:ascii="Arial" w:hAnsi="Arial" w:cs="Arial"/>
                <w:sz w:val="18"/>
                <w:szCs w:val="18"/>
              </w:rPr>
            </w:pPr>
            <w:r w:rsidRPr="00B1161E">
              <w:rPr>
                <w:rFonts w:ascii="Arial" w:hAnsi="Arial" w:cs="Arial"/>
                <w:sz w:val="18"/>
                <w:szCs w:val="18"/>
              </w:rPr>
              <w:t xml:space="preserve"> </w:t>
            </w:r>
          </w:p>
          <w:p w14:paraId="1E7E764B" w14:textId="77777777" w:rsidR="00671444" w:rsidRPr="00421A7A" w:rsidRDefault="00671444" w:rsidP="00421A7A">
            <w:pPr>
              <w:pStyle w:val="Prrafodelista"/>
              <w:numPr>
                <w:ilvl w:val="0"/>
                <w:numId w:val="6"/>
              </w:numPr>
              <w:ind w:left="743" w:hanging="383"/>
              <w:jc w:val="both"/>
              <w:rPr>
                <w:rFonts w:ascii="Arial" w:hAnsi="Arial" w:cs="Arial"/>
                <w:b/>
                <w:sz w:val="18"/>
                <w:szCs w:val="18"/>
              </w:rPr>
            </w:pPr>
            <w:r w:rsidRPr="00421A7A">
              <w:rPr>
                <w:rFonts w:ascii="Arial" w:hAnsi="Arial" w:cs="Arial"/>
                <w:b/>
                <w:sz w:val="18"/>
                <w:szCs w:val="18"/>
              </w:rPr>
              <w:t>Transferencias de datos personales.</w:t>
            </w:r>
          </w:p>
          <w:p w14:paraId="748CE0B4" w14:textId="77777777" w:rsidR="00671444" w:rsidRPr="00B1161E" w:rsidRDefault="00671444" w:rsidP="00671444">
            <w:pPr>
              <w:jc w:val="both"/>
              <w:rPr>
                <w:rFonts w:ascii="Arial" w:hAnsi="Arial" w:cs="Arial"/>
                <w:sz w:val="18"/>
                <w:szCs w:val="18"/>
              </w:rPr>
            </w:pPr>
          </w:p>
          <w:p w14:paraId="5B9541D7"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 xml:space="preserve">Con fundamento en lo dispuesto en el artículo 37 de la Ley Federal de Protección de Datos Personales en Posesión de los Particulares, el responsable podrá llevar a cabo las siguientes transferencias de datos personales sin autorización del titular. </w:t>
            </w:r>
          </w:p>
          <w:p w14:paraId="080BB70A" w14:textId="77777777" w:rsidR="00671444" w:rsidRPr="00B1161E" w:rsidRDefault="00671444" w:rsidP="00671444">
            <w:pPr>
              <w:jc w:val="both"/>
              <w:rPr>
                <w:rFonts w:ascii="Arial" w:hAnsi="Arial" w:cs="Arial"/>
                <w:sz w:val="18"/>
                <w:szCs w:val="18"/>
              </w:rPr>
            </w:pPr>
          </w:p>
          <w:p w14:paraId="4479BD9E" w14:textId="77777777" w:rsidR="00016719" w:rsidRDefault="00671444" w:rsidP="00671444">
            <w:pPr>
              <w:pStyle w:val="Prrafodelista"/>
              <w:numPr>
                <w:ilvl w:val="0"/>
                <w:numId w:val="9"/>
              </w:numPr>
              <w:jc w:val="both"/>
              <w:rPr>
                <w:rFonts w:ascii="Arial" w:hAnsi="Arial" w:cs="Arial"/>
                <w:sz w:val="18"/>
                <w:szCs w:val="18"/>
              </w:rPr>
            </w:pPr>
            <w:r w:rsidRPr="00016719">
              <w:rPr>
                <w:rFonts w:ascii="Arial" w:hAnsi="Arial" w:cs="Arial"/>
                <w:sz w:val="18"/>
                <w:szCs w:val="18"/>
              </w:rPr>
              <w:t>A instituciones bancarias, prestadoras de servicios o empresas comerciales, con la finalidad de que ofrezcan nuevas opciones para el pago del servicio.</w:t>
            </w:r>
          </w:p>
          <w:p w14:paraId="0D6C3F14" w14:textId="77777777" w:rsidR="00016719" w:rsidRDefault="00671444" w:rsidP="00671444">
            <w:pPr>
              <w:pStyle w:val="Prrafodelista"/>
              <w:numPr>
                <w:ilvl w:val="0"/>
                <w:numId w:val="9"/>
              </w:numPr>
              <w:jc w:val="both"/>
              <w:rPr>
                <w:rFonts w:ascii="Arial" w:hAnsi="Arial" w:cs="Arial"/>
                <w:sz w:val="18"/>
                <w:szCs w:val="18"/>
              </w:rPr>
            </w:pPr>
            <w:r w:rsidRPr="00016719">
              <w:rPr>
                <w:rFonts w:ascii="Arial" w:hAnsi="Arial" w:cs="Arial"/>
                <w:sz w:val="18"/>
                <w:szCs w:val="18"/>
              </w:rPr>
              <w:t>Autoridades administrativas y órganos jurisdiccionales, con la finalidad de dar cumplimiento a sus requerimientos para la procuración o administración de justicia.</w:t>
            </w:r>
          </w:p>
          <w:p w14:paraId="0CBC8C3B" w14:textId="77777777" w:rsidR="00671444" w:rsidRPr="00016719" w:rsidRDefault="00671444" w:rsidP="00671444">
            <w:pPr>
              <w:pStyle w:val="Prrafodelista"/>
              <w:numPr>
                <w:ilvl w:val="0"/>
                <w:numId w:val="9"/>
              </w:numPr>
              <w:jc w:val="both"/>
              <w:rPr>
                <w:rFonts w:ascii="Arial" w:hAnsi="Arial" w:cs="Arial"/>
                <w:sz w:val="18"/>
                <w:szCs w:val="18"/>
              </w:rPr>
            </w:pPr>
            <w:r w:rsidRPr="00016719">
              <w:rPr>
                <w:rFonts w:ascii="Arial" w:hAnsi="Arial" w:cs="Arial"/>
                <w:sz w:val="18"/>
                <w:szCs w:val="18"/>
              </w:rPr>
              <w:t xml:space="preserve">Cuando la transferencia sea efectuada a sociedades controladoras, subsidiarias, filiales o afiliadas bajo el control común del responsable, o a una sociedad matriz o a cualquier sociedad del mismo grupo del responsable que opere bajo los mismos procesos y políticas. </w:t>
            </w:r>
          </w:p>
          <w:p w14:paraId="385C5C1F" w14:textId="77777777" w:rsidR="00671444" w:rsidRPr="00B1161E" w:rsidRDefault="00671444" w:rsidP="00671444">
            <w:pPr>
              <w:jc w:val="both"/>
              <w:rPr>
                <w:rFonts w:ascii="Arial" w:hAnsi="Arial" w:cs="Arial"/>
                <w:sz w:val="18"/>
                <w:szCs w:val="18"/>
              </w:rPr>
            </w:pPr>
          </w:p>
          <w:p w14:paraId="4A46DCF0"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 xml:space="preserve">Con fundamento en el artículo 36 de la Ley Federal de Protección de Datos Personales en Posesión de los Particulares, el responsable podrá llevar a cabo las siguientes transferencias de datos personales de identificación y contacto del titular: </w:t>
            </w:r>
          </w:p>
          <w:p w14:paraId="1B96CE90"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 xml:space="preserve"> </w:t>
            </w:r>
          </w:p>
          <w:p w14:paraId="037F28F5" w14:textId="77777777" w:rsidR="00016719" w:rsidRDefault="00671444" w:rsidP="00671444">
            <w:pPr>
              <w:pStyle w:val="Prrafodelista"/>
              <w:numPr>
                <w:ilvl w:val="0"/>
                <w:numId w:val="10"/>
              </w:numPr>
              <w:jc w:val="both"/>
              <w:rPr>
                <w:rFonts w:ascii="Arial" w:hAnsi="Arial" w:cs="Arial"/>
                <w:sz w:val="18"/>
                <w:szCs w:val="18"/>
              </w:rPr>
            </w:pPr>
            <w:r w:rsidRPr="00016719">
              <w:rPr>
                <w:rFonts w:ascii="Arial" w:hAnsi="Arial" w:cs="Arial"/>
                <w:sz w:val="18"/>
                <w:szCs w:val="18"/>
              </w:rPr>
              <w:t>Socios comerciales del responsable y/o terceros que tengan alguna relación jurídica con el responsable, con la finalidad de que estos les ofrezcan sus productos y/o servicios.</w:t>
            </w:r>
          </w:p>
          <w:p w14:paraId="4052ECC9" w14:textId="77777777" w:rsidR="00421A7A" w:rsidRDefault="00421A7A" w:rsidP="00D17878">
            <w:pPr>
              <w:pStyle w:val="Prrafodelista"/>
              <w:jc w:val="both"/>
              <w:rPr>
                <w:rFonts w:ascii="Arial" w:hAnsi="Arial" w:cs="Arial"/>
                <w:sz w:val="18"/>
                <w:szCs w:val="18"/>
              </w:rPr>
            </w:pPr>
          </w:p>
          <w:p w14:paraId="4852B42F" w14:textId="77777777" w:rsidR="00671444" w:rsidRPr="00B1161E" w:rsidRDefault="00671444" w:rsidP="00D17878">
            <w:pPr>
              <w:pStyle w:val="Prrafodelista"/>
              <w:jc w:val="both"/>
              <w:rPr>
                <w:rFonts w:ascii="Arial" w:hAnsi="Arial" w:cs="Arial"/>
                <w:sz w:val="18"/>
                <w:szCs w:val="18"/>
              </w:rPr>
            </w:pPr>
            <w:r w:rsidRPr="00016719">
              <w:rPr>
                <w:rFonts w:ascii="Arial" w:hAnsi="Arial" w:cs="Arial"/>
                <w:sz w:val="18"/>
                <w:szCs w:val="18"/>
              </w:rPr>
              <w:t xml:space="preserve">Consiento la transferencia de mis datos personales, para las finalidades antes </w:t>
            </w:r>
            <w:r w:rsidR="002605FE" w:rsidRPr="00016719">
              <w:rPr>
                <w:rFonts w:ascii="Arial" w:hAnsi="Arial" w:cs="Arial"/>
                <w:sz w:val="18"/>
                <w:szCs w:val="18"/>
              </w:rPr>
              <w:t xml:space="preserve">descritas </w:t>
            </w:r>
            <w:proofErr w:type="gramStart"/>
            <w:r w:rsidR="002605FE" w:rsidRPr="00016719">
              <w:rPr>
                <w:rFonts w:ascii="Arial" w:hAnsi="Arial" w:cs="Arial"/>
                <w:sz w:val="18"/>
                <w:szCs w:val="18"/>
              </w:rPr>
              <w:t>Sí</w:t>
            </w:r>
            <w:r w:rsidRPr="00016719">
              <w:rPr>
                <w:rFonts w:ascii="Arial" w:hAnsi="Arial" w:cs="Arial"/>
                <w:sz w:val="18"/>
                <w:szCs w:val="18"/>
              </w:rPr>
              <w:t xml:space="preserve">  _</w:t>
            </w:r>
            <w:proofErr w:type="gramEnd"/>
            <w:r w:rsidRPr="00016719">
              <w:rPr>
                <w:rFonts w:ascii="Arial" w:hAnsi="Arial" w:cs="Arial"/>
                <w:sz w:val="18"/>
                <w:szCs w:val="18"/>
              </w:rPr>
              <w:t>_ No __</w:t>
            </w:r>
          </w:p>
          <w:p w14:paraId="27D74EC2" w14:textId="77777777" w:rsidR="00671444" w:rsidRPr="00B1161E" w:rsidRDefault="00671444" w:rsidP="00671444">
            <w:pPr>
              <w:jc w:val="both"/>
              <w:rPr>
                <w:rFonts w:ascii="Arial" w:hAnsi="Arial" w:cs="Arial"/>
                <w:sz w:val="18"/>
                <w:szCs w:val="18"/>
              </w:rPr>
            </w:pPr>
          </w:p>
          <w:p w14:paraId="09F54099" w14:textId="77777777" w:rsidR="00671444" w:rsidRPr="00016719" w:rsidRDefault="00671444" w:rsidP="00016719">
            <w:pPr>
              <w:pStyle w:val="Prrafodelista"/>
              <w:numPr>
                <w:ilvl w:val="0"/>
                <w:numId w:val="6"/>
              </w:numPr>
              <w:ind w:left="743" w:hanging="383"/>
              <w:jc w:val="both"/>
              <w:rPr>
                <w:rFonts w:ascii="Arial" w:hAnsi="Arial" w:cs="Arial"/>
                <w:b/>
                <w:sz w:val="18"/>
                <w:szCs w:val="18"/>
              </w:rPr>
            </w:pPr>
            <w:r w:rsidRPr="00016719">
              <w:rPr>
                <w:rFonts w:ascii="Arial" w:hAnsi="Arial" w:cs="Arial"/>
                <w:b/>
                <w:sz w:val="18"/>
                <w:szCs w:val="18"/>
              </w:rPr>
              <w:t>Medios y procedimiento para revocar el consentimiento y ejercer Derechos ARCO.</w:t>
            </w:r>
          </w:p>
          <w:p w14:paraId="20BBD213" w14:textId="77777777" w:rsidR="00671444" w:rsidRPr="00B1161E" w:rsidRDefault="00671444" w:rsidP="00671444">
            <w:pPr>
              <w:jc w:val="both"/>
              <w:rPr>
                <w:rFonts w:ascii="Arial" w:hAnsi="Arial" w:cs="Arial"/>
                <w:sz w:val="18"/>
                <w:szCs w:val="18"/>
              </w:rPr>
            </w:pPr>
          </w:p>
          <w:p w14:paraId="6076E7FC"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 xml:space="preserve">Usted tiene derecho de acceder a sus datos personales en posesión del responsable y a conocer los detalles del tratamiento de los mismos, así como a </w:t>
            </w:r>
            <w:r w:rsidRPr="00421A7A">
              <w:rPr>
                <w:rFonts w:ascii="Arial" w:hAnsi="Arial" w:cs="Arial"/>
                <w:sz w:val="18"/>
                <w:szCs w:val="18"/>
                <w:u w:val="single"/>
              </w:rPr>
              <w:t>rectificarlos</w:t>
            </w:r>
            <w:r w:rsidRPr="00B1161E">
              <w:rPr>
                <w:rFonts w:ascii="Arial" w:hAnsi="Arial" w:cs="Arial"/>
                <w:sz w:val="18"/>
                <w:szCs w:val="18"/>
              </w:rPr>
              <w:t xml:space="preserve"> en caso de que su información personal este desactualizada, sea  inexacta o incompleta; </w:t>
            </w:r>
            <w:r w:rsidRPr="00421A7A">
              <w:rPr>
                <w:rFonts w:ascii="Arial" w:hAnsi="Arial" w:cs="Arial"/>
                <w:sz w:val="18"/>
                <w:szCs w:val="18"/>
                <w:u w:val="single"/>
              </w:rPr>
              <w:t>cancelarlos</w:t>
            </w:r>
            <w:r w:rsidRPr="00B1161E">
              <w:rPr>
                <w:rFonts w:ascii="Arial" w:hAnsi="Arial" w:cs="Arial"/>
                <w:sz w:val="18"/>
                <w:szCs w:val="18"/>
              </w:rPr>
              <w:t xml:space="preserve"> cuando considere que los mismos no están siendo tratados conforme a los principios, deberes y obligaciones previstos en la ley, o bien, </w:t>
            </w:r>
            <w:r w:rsidRPr="007723DB">
              <w:rPr>
                <w:rFonts w:ascii="Arial" w:hAnsi="Arial" w:cs="Arial"/>
                <w:sz w:val="18"/>
                <w:szCs w:val="18"/>
                <w:u w:val="single"/>
              </w:rPr>
              <w:t>oponerse</w:t>
            </w:r>
            <w:r w:rsidRPr="00B1161E">
              <w:rPr>
                <w:rFonts w:ascii="Arial" w:hAnsi="Arial" w:cs="Arial"/>
                <w:sz w:val="18"/>
                <w:szCs w:val="18"/>
              </w:rPr>
              <w:t xml:space="preserve"> al tratamiento de los mismos para fines específicos, siempre y cuando los mismos no sean necesarios para el cumplimiento de </w:t>
            </w:r>
            <w:r w:rsidR="00903CF5">
              <w:rPr>
                <w:rFonts w:ascii="Arial" w:hAnsi="Arial" w:cs="Arial"/>
                <w:sz w:val="18"/>
                <w:szCs w:val="18"/>
              </w:rPr>
              <w:t>una obligación legal,</w:t>
            </w:r>
            <w:r w:rsidR="007723DB">
              <w:rPr>
                <w:rFonts w:ascii="Arial" w:hAnsi="Arial" w:cs="Arial"/>
                <w:sz w:val="18"/>
                <w:szCs w:val="18"/>
              </w:rPr>
              <w:t xml:space="preserve"> (los “</w:t>
            </w:r>
            <w:r w:rsidRPr="00B1161E">
              <w:rPr>
                <w:rFonts w:ascii="Arial" w:hAnsi="Arial" w:cs="Arial"/>
                <w:sz w:val="18"/>
                <w:szCs w:val="18"/>
              </w:rPr>
              <w:t xml:space="preserve">Derechos ARCO”). </w:t>
            </w:r>
          </w:p>
          <w:p w14:paraId="4CAE9A85" w14:textId="77777777" w:rsidR="00671444" w:rsidRPr="00B1161E" w:rsidRDefault="00671444" w:rsidP="00671444">
            <w:pPr>
              <w:jc w:val="both"/>
              <w:rPr>
                <w:rFonts w:ascii="Arial" w:hAnsi="Arial" w:cs="Arial"/>
                <w:sz w:val="18"/>
                <w:szCs w:val="18"/>
              </w:rPr>
            </w:pPr>
          </w:p>
          <w:p w14:paraId="616AB057"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 xml:space="preserve">Asimismo, podrá </w:t>
            </w:r>
            <w:r w:rsidRPr="007723DB">
              <w:rPr>
                <w:rFonts w:ascii="Arial" w:hAnsi="Arial" w:cs="Arial"/>
                <w:sz w:val="18"/>
                <w:szCs w:val="18"/>
                <w:u w:val="single"/>
              </w:rPr>
              <w:t>revocar</w:t>
            </w:r>
            <w:r w:rsidRPr="00B1161E">
              <w:rPr>
                <w:rFonts w:ascii="Arial" w:hAnsi="Arial" w:cs="Arial"/>
                <w:sz w:val="18"/>
                <w:szCs w:val="18"/>
              </w:rPr>
              <w:t xml:space="preserve"> el consentimiento otorgado al responsable para el tratamiento de sus datos personales siempre y cuando los mismos no sean necesarios para la existencia, mantenimiento y cumplimiento de su relación jurídica con el responsable y/o cuestiones de seguridad.</w:t>
            </w:r>
          </w:p>
          <w:p w14:paraId="54FBD325" w14:textId="77777777" w:rsidR="00671444" w:rsidRPr="00B1161E" w:rsidRDefault="00671444" w:rsidP="00671444">
            <w:pPr>
              <w:jc w:val="both"/>
              <w:rPr>
                <w:rFonts w:ascii="Arial" w:hAnsi="Arial" w:cs="Arial"/>
                <w:sz w:val="18"/>
                <w:szCs w:val="18"/>
              </w:rPr>
            </w:pPr>
          </w:p>
          <w:p w14:paraId="5BE00E9A" w14:textId="77777777" w:rsidR="00671444" w:rsidRPr="007723DB" w:rsidRDefault="00671444" w:rsidP="00016719">
            <w:pPr>
              <w:pStyle w:val="Prrafodelista"/>
              <w:numPr>
                <w:ilvl w:val="0"/>
                <w:numId w:val="11"/>
              </w:numPr>
              <w:jc w:val="both"/>
              <w:rPr>
                <w:rFonts w:ascii="Arial" w:hAnsi="Arial" w:cs="Arial"/>
                <w:b/>
                <w:sz w:val="18"/>
                <w:szCs w:val="18"/>
              </w:rPr>
            </w:pPr>
            <w:r w:rsidRPr="007723DB">
              <w:rPr>
                <w:rFonts w:ascii="Arial" w:hAnsi="Arial" w:cs="Arial"/>
                <w:b/>
                <w:sz w:val="18"/>
                <w:szCs w:val="18"/>
              </w:rPr>
              <w:t xml:space="preserve">Requisitos de la Solicitud de revocación del consentimiento y de ejercicio de derechos ARCO. </w:t>
            </w:r>
          </w:p>
          <w:p w14:paraId="3D9D13D2" w14:textId="77777777" w:rsidR="00671444" w:rsidRPr="00B1161E" w:rsidRDefault="00671444" w:rsidP="00671444">
            <w:pPr>
              <w:jc w:val="both"/>
              <w:rPr>
                <w:rFonts w:ascii="Arial" w:hAnsi="Arial" w:cs="Arial"/>
                <w:sz w:val="18"/>
                <w:szCs w:val="18"/>
              </w:rPr>
            </w:pPr>
          </w:p>
          <w:p w14:paraId="4E0E2C04"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En términos de lo señalado por la Ley Federal de Protección de Datos Personales en Posesión de los Particulares, toda Solicitud de revocación de consentimiento y ejercicio de derechos ARCO, deberá contener y acompañar lo siguiente:</w:t>
            </w:r>
          </w:p>
          <w:p w14:paraId="10BB6F4C" w14:textId="77777777" w:rsidR="00671444" w:rsidRPr="00B1161E" w:rsidRDefault="00671444" w:rsidP="00671444">
            <w:pPr>
              <w:jc w:val="both"/>
              <w:rPr>
                <w:rFonts w:ascii="Arial" w:hAnsi="Arial" w:cs="Arial"/>
                <w:sz w:val="18"/>
                <w:szCs w:val="18"/>
              </w:rPr>
            </w:pPr>
          </w:p>
          <w:p w14:paraId="01A961EC" w14:textId="77777777" w:rsidR="00182353" w:rsidRDefault="00671444" w:rsidP="00671444">
            <w:pPr>
              <w:pStyle w:val="Prrafodelista"/>
              <w:numPr>
                <w:ilvl w:val="0"/>
                <w:numId w:val="12"/>
              </w:numPr>
              <w:jc w:val="both"/>
              <w:rPr>
                <w:rFonts w:ascii="Arial" w:hAnsi="Arial" w:cs="Arial"/>
                <w:sz w:val="18"/>
                <w:szCs w:val="18"/>
              </w:rPr>
            </w:pPr>
            <w:r w:rsidRPr="00182353">
              <w:rPr>
                <w:rFonts w:ascii="Arial" w:hAnsi="Arial" w:cs="Arial"/>
                <w:sz w:val="18"/>
                <w:szCs w:val="18"/>
              </w:rPr>
              <w:t>Señalar nombre del titular de los datos y su domicilio, u otro medio para comunicarle la respuesta a su solicitud.</w:t>
            </w:r>
          </w:p>
          <w:p w14:paraId="5A1E4DC2" w14:textId="77777777" w:rsidR="00182353" w:rsidRDefault="00671444" w:rsidP="00671444">
            <w:pPr>
              <w:pStyle w:val="Prrafodelista"/>
              <w:numPr>
                <w:ilvl w:val="0"/>
                <w:numId w:val="12"/>
              </w:numPr>
              <w:jc w:val="both"/>
              <w:rPr>
                <w:rFonts w:ascii="Arial" w:hAnsi="Arial" w:cs="Arial"/>
                <w:sz w:val="18"/>
                <w:szCs w:val="18"/>
              </w:rPr>
            </w:pPr>
            <w:r w:rsidRPr="00182353">
              <w:rPr>
                <w:rFonts w:ascii="Arial" w:hAnsi="Arial" w:cs="Arial"/>
                <w:sz w:val="18"/>
                <w:szCs w:val="18"/>
              </w:rPr>
              <w:t>Acompañar los documentos que permitan acreditar su identidad, o en su caso, la representación del titular de los datos.</w:t>
            </w:r>
          </w:p>
          <w:p w14:paraId="579A0011" w14:textId="77777777" w:rsidR="00182353" w:rsidRDefault="00671444" w:rsidP="00671444">
            <w:pPr>
              <w:pStyle w:val="Prrafodelista"/>
              <w:numPr>
                <w:ilvl w:val="0"/>
                <w:numId w:val="12"/>
              </w:numPr>
              <w:jc w:val="both"/>
              <w:rPr>
                <w:rFonts w:ascii="Arial" w:hAnsi="Arial" w:cs="Arial"/>
                <w:sz w:val="18"/>
                <w:szCs w:val="18"/>
              </w:rPr>
            </w:pPr>
            <w:r w:rsidRPr="00182353">
              <w:rPr>
                <w:rFonts w:ascii="Arial" w:hAnsi="Arial" w:cs="Arial"/>
                <w:sz w:val="18"/>
                <w:szCs w:val="18"/>
              </w:rPr>
              <w:t>Señalar una descripción clara y precisa de los datos personales respecto de los que busca ejercer su derecho de revocación de consentimiento o alguno de los Derechos ARCO. Si se trata de rectificación de datos personales deberá indicar las modificaciones a realizarse y aportar los documentos que sustenten su petición; y</w:t>
            </w:r>
          </w:p>
          <w:p w14:paraId="4A016364" w14:textId="77777777" w:rsidR="00671444" w:rsidRPr="00182353" w:rsidRDefault="00671444" w:rsidP="00671444">
            <w:pPr>
              <w:pStyle w:val="Prrafodelista"/>
              <w:numPr>
                <w:ilvl w:val="0"/>
                <w:numId w:val="12"/>
              </w:numPr>
              <w:jc w:val="both"/>
              <w:rPr>
                <w:rFonts w:ascii="Arial" w:hAnsi="Arial" w:cs="Arial"/>
                <w:sz w:val="18"/>
                <w:szCs w:val="18"/>
              </w:rPr>
            </w:pPr>
            <w:r w:rsidRPr="00182353">
              <w:rPr>
                <w:rFonts w:ascii="Arial" w:hAnsi="Arial" w:cs="Arial"/>
                <w:sz w:val="18"/>
                <w:szCs w:val="18"/>
              </w:rPr>
              <w:t>Señalar y/o acompañar cualquier otro elemento o documento que facilite la localización de los datos personales.</w:t>
            </w:r>
          </w:p>
          <w:p w14:paraId="324EDDA7" w14:textId="77777777" w:rsidR="00671444" w:rsidRPr="00B1161E" w:rsidRDefault="00671444" w:rsidP="00671444">
            <w:pPr>
              <w:jc w:val="both"/>
              <w:rPr>
                <w:rFonts w:ascii="Arial" w:hAnsi="Arial" w:cs="Arial"/>
                <w:sz w:val="18"/>
                <w:szCs w:val="18"/>
              </w:rPr>
            </w:pPr>
          </w:p>
          <w:p w14:paraId="169A1FD8" w14:textId="00207BFA" w:rsidR="00671444" w:rsidRPr="00B1161E" w:rsidRDefault="00671444" w:rsidP="00671444">
            <w:pPr>
              <w:jc w:val="both"/>
              <w:rPr>
                <w:rFonts w:ascii="Arial" w:hAnsi="Arial" w:cs="Arial"/>
                <w:sz w:val="18"/>
                <w:szCs w:val="18"/>
              </w:rPr>
            </w:pPr>
            <w:r w:rsidRPr="00B1161E">
              <w:rPr>
                <w:rFonts w:ascii="Arial" w:hAnsi="Arial" w:cs="Arial"/>
                <w:sz w:val="18"/>
                <w:szCs w:val="18"/>
              </w:rPr>
              <w:t xml:space="preserve">Para ejercer su derecho de revocación de consentimiento, así como sus derechos ARCO, usted podrá apoyarse en el Formato que se encuentra disponible en el sitio de </w:t>
            </w:r>
            <w:r w:rsidRPr="004E2D7B">
              <w:rPr>
                <w:rFonts w:ascii="Arial" w:hAnsi="Arial" w:cs="Arial"/>
                <w:sz w:val="18"/>
                <w:szCs w:val="18"/>
              </w:rPr>
              <w:t>internet</w:t>
            </w:r>
            <w:r w:rsidR="00C25336">
              <w:rPr>
                <w:rFonts w:ascii="Arial" w:hAnsi="Arial" w:cs="Arial"/>
                <w:sz w:val="18"/>
                <w:szCs w:val="18"/>
              </w:rPr>
              <w:t xml:space="preserve"> </w:t>
            </w:r>
            <w:hyperlink r:id="rId10" w:history="1">
              <w:r w:rsidR="00C25336" w:rsidRPr="0073080E">
                <w:rPr>
                  <w:rStyle w:val="Hipervnculo"/>
                </w:rPr>
                <w:t>www.emtopmexico.com/registro</w:t>
              </w:r>
            </w:hyperlink>
            <w:r w:rsidR="00C25336">
              <w:rPr>
                <w:rStyle w:val="ui-provider"/>
              </w:rPr>
              <w:t xml:space="preserve"> </w:t>
            </w:r>
            <w:r w:rsidR="00EF45C0" w:rsidRPr="007A70E4">
              <w:rPr>
                <w:rFonts w:ascii="Arial" w:hAnsi="Arial" w:cs="Arial"/>
                <w:sz w:val="18"/>
                <w:szCs w:val="18"/>
              </w:rPr>
              <w:t xml:space="preserve"> </w:t>
            </w:r>
            <w:r w:rsidR="00EF45C0" w:rsidRPr="00C82FF0">
              <w:rPr>
                <w:rFonts w:ascii="Arial" w:hAnsi="Arial" w:cs="Arial"/>
                <w:sz w:val="18"/>
                <w:szCs w:val="18"/>
              </w:rPr>
              <w:t>y demás sitios relacionados que sean propiedad y/o administradas por el responsable o utilizan sus servicios en línea</w:t>
            </w:r>
            <w:r w:rsidR="00EF45C0" w:rsidDel="00EF45C0">
              <w:t xml:space="preserve"> </w:t>
            </w:r>
            <w:r w:rsidRPr="00B1161E">
              <w:rPr>
                <w:rFonts w:ascii="Arial" w:hAnsi="Arial" w:cs="Arial"/>
                <w:sz w:val="18"/>
                <w:szCs w:val="18"/>
              </w:rPr>
              <w:t>(en la sección Formato de Solicitud ARCO).</w:t>
            </w:r>
          </w:p>
          <w:p w14:paraId="31C46295" w14:textId="77777777" w:rsidR="00671444" w:rsidRPr="00B1161E" w:rsidRDefault="00671444" w:rsidP="00671444">
            <w:pPr>
              <w:jc w:val="both"/>
              <w:rPr>
                <w:rFonts w:ascii="Arial" w:hAnsi="Arial" w:cs="Arial"/>
                <w:sz w:val="18"/>
                <w:szCs w:val="18"/>
              </w:rPr>
            </w:pPr>
          </w:p>
          <w:p w14:paraId="5606C20C" w14:textId="77777777" w:rsidR="00671444" w:rsidRPr="007723DB" w:rsidRDefault="00671444" w:rsidP="00182353">
            <w:pPr>
              <w:pStyle w:val="Prrafodelista"/>
              <w:numPr>
                <w:ilvl w:val="0"/>
                <w:numId w:val="11"/>
              </w:numPr>
              <w:jc w:val="both"/>
              <w:rPr>
                <w:rFonts w:ascii="Arial" w:hAnsi="Arial" w:cs="Arial"/>
                <w:b/>
                <w:sz w:val="18"/>
                <w:szCs w:val="18"/>
              </w:rPr>
            </w:pPr>
            <w:r w:rsidRPr="007723DB">
              <w:rPr>
                <w:rFonts w:ascii="Arial" w:hAnsi="Arial" w:cs="Arial"/>
                <w:b/>
                <w:sz w:val="18"/>
                <w:szCs w:val="18"/>
              </w:rPr>
              <w:t>Medios para presentar las Solicitudes de revocación de consentimiento y ejercicio de derechos ARCO.</w:t>
            </w:r>
          </w:p>
          <w:p w14:paraId="5C4F30FB" w14:textId="77777777" w:rsidR="00671444" w:rsidRPr="00B1161E" w:rsidRDefault="00671444" w:rsidP="00671444">
            <w:pPr>
              <w:ind w:right="33"/>
              <w:jc w:val="both"/>
              <w:rPr>
                <w:rFonts w:ascii="Arial" w:hAnsi="Arial" w:cs="Arial"/>
                <w:sz w:val="18"/>
                <w:szCs w:val="18"/>
              </w:rPr>
            </w:pPr>
          </w:p>
          <w:p w14:paraId="6516F93A"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Con el fin de que la presentación de las Solicitudes de revocación de consentimiento y ejercicio de derechos ARCO sea sencilla, los titulares de los datos podrán presentar dichas solicitudes por las siguientes vías:</w:t>
            </w:r>
          </w:p>
          <w:p w14:paraId="3D64236D" w14:textId="77777777" w:rsidR="00671444" w:rsidRPr="00B1161E" w:rsidRDefault="00671444" w:rsidP="00671444">
            <w:pPr>
              <w:jc w:val="both"/>
              <w:rPr>
                <w:rFonts w:ascii="Arial" w:hAnsi="Arial" w:cs="Arial"/>
                <w:sz w:val="18"/>
                <w:szCs w:val="18"/>
              </w:rPr>
            </w:pPr>
          </w:p>
          <w:p w14:paraId="45AFE204" w14:textId="77777777" w:rsidR="00182353" w:rsidRDefault="00671444" w:rsidP="00671444">
            <w:pPr>
              <w:pStyle w:val="Prrafodelista"/>
              <w:numPr>
                <w:ilvl w:val="0"/>
                <w:numId w:val="13"/>
              </w:numPr>
              <w:jc w:val="both"/>
              <w:rPr>
                <w:rFonts w:ascii="Arial" w:hAnsi="Arial" w:cs="Arial"/>
                <w:sz w:val="18"/>
                <w:szCs w:val="18"/>
              </w:rPr>
            </w:pPr>
            <w:r w:rsidRPr="00182353">
              <w:rPr>
                <w:rFonts w:ascii="Arial" w:hAnsi="Arial" w:cs="Arial"/>
                <w:sz w:val="18"/>
                <w:szCs w:val="18"/>
              </w:rPr>
              <w:lastRenderedPageBreak/>
              <w:t xml:space="preserve">Por correo certificado con acuse de recibo al domicilio del responsable. </w:t>
            </w:r>
          </w:p>
          <w:p w14:paraId="077E8FFE" w14:textId="77777777" w:rsidR="00671444" w:rsidRPr="007723DB" w:rsidRDefault="00671444" w:rsidP="007723DB">
            <w:pPr>
              <w:pStyle w:val="Prrafodelista"/>
              <w:numPr>
                <w:ilvl w:val="0"/>
                <w:numId w:val="13"/>
              </w:numPr>
              <w:jc w:val="both"/>
              <w:rPr>
                <w:rFonts w:ascii="Arial" w:hAnsi="Arial" w:cs="Arial"/>
                <w:sz w:val="18"/>
                <w:szCs w:val="18"/>
              </w:rPr>
            </w:pPr>
            <w:r w:rsidRPr="00182353">
              <w:rPr>
                <w:rFonts w:ascii="Arial" w:hAnsi="Arial" w:cs="Arial"/>
                <w:sz w:val="18"/>
                <w:szCs w:val="18"/>
              </w:rPr>
              <w:t xml:space="preserve">Por correo electrónico a la dirección </w:t>
            </w:r>
            <w:hyperlink r:id="rId11" w:history="1">
              <w:r w:rsidR="004E2D7B" w:rsidRPr="004E2D7B">
                <w:rPr>
                  <w:rStyle w:val="Hipervnculo"/>
                  <w:rFonts w:ascii="Arial" w:hAnsi="Arial" w:cs="Arial"/>
                  <w:sz w:val="18"/>
                  <w:szCs w:val="18"/>
                </w:rPr>
                <w:t>datospersonales@mvsnet.mx</w:t>
              </w:r>
            </w:hyperlink>
            <w:r w:rsidR="007723DB">
              <w:rPr>
                <w:rFonts w:ascii="Arial" w:hAnsi="Arial" w:cs="Arial"/>
                <w:sz w:val="18"/>
                <w:szCs w:val="18"/>
              </w:rPr>
              <w:t>,</w:t>
            </w:r>
            <w:r w:rsidR="002605FE">
              <w:rPr>
                <w:rFonts w:ascii="Arial" w:hAnsi="Arial" w:cs="Arial"/>
                <w:sz w:val="18"/>
                <w:szCs w:val="18"/>
              </w:rPr>
              <w:t xml:space="preserve"> </w:t>
            </w:r>
            <w:r w:rsidRPr="007723DB">
              <w:rPr>
                <w:rFonts w:ascii="Arial" w:hAnsi="Arial" w:cs="Arial"/>
                <w:sz w:val="18"/>
                <w:szCs w:val="18"/>
              </w:rPr>
              <w:t xml:space="preserve">siempre y cuando sea posible identificar fehacientemente al titular mediante mecanismos de autenticación permitidos por las disposiciones legales de la materia, y aceptados por el responsable. La utilización de firma electrónica avanzada o del instrumento electrónico que lo sustituya, eximirá de la presentación de la copia del documento de identificación. Se acusará recibo por correo electrónico indicando la fecha de la recepción de la Solicitud de revocación de consentimiento o ejercicio de derechos ARCO. </w:t>
            </w:r>
          </w:p>
          <w:p w14:paraId="1D66C344" w14:textId="77777777" w:rsidR="00671444" w:rsidRPr="00B1161E" w:rsidRDefault="00671444" w:rsidP="00671444">
            <w:pPr>
              <w:jc w:val="both"/>
              <w:rPr>
                <w:rFonts w:ascii="Arial" w:hAnsi="Arial" w:cs="Arial"/>
                <w:sz w:val="18"/>
                <w:szCs w:val="18"/>
              </w:rPr>
            </w:pPr>
          </w:p>
          <w:p w14:paraId="0A5DBFD4" w14:textId="77777777" w:rsidR="00671444" w:rsidRPr="007723DB" w:rsidRDefault="00671444" w:rsidP="00182353">
            <w:pPr>
              <w:pStyle w:val="Prrafodelista"/>
              <w:numPr>
                <w:ilvl w:val="0"/>
                <w:numId w:val="11"/>
              </w:numPr>
              <w:jc w:val="both"/>
              <w:rPr>
                <w:rFonts w:ascii="Arial" w:hAnsi="Arial" w:cs="Arial"/>
                <w:b/>
                <w:sz w:val="18"/>
                <w:szCs w:val="18"/>
              </w:rPr>
            </w:pPr>
            <w:r w:rsidRPr="007723DB">
              <w:rPr>
                <w:rFonts w:ascii="Arial" w:hAnsi="Arial" w:cs="Arial"/>
                <w:b/>
                <w:sz w:val="18"/>
                <w:szCs w:val="18"/>
              </w:rPr>
              <w:t>Plazo de atención de Solicitudes de revocación de consentimiento y ejercicio de derechos ARCO.</w:t>
            </w:r>
          </w:p>
          <w:p w14:paraId="4994DD5D" w14:textId="77777777" w:rsidR="00671444" w:rsidRPr="00B1161E" w:rsidRDefault="00671444" w:rsidP="00671444">
            <w:pPr>
              <w:jc w:val="both"/>
              <w:rPr>
                <w:rFonts w:ascii="Arial" w:hAnsi="Arial" w:cs="Arial"/>
                <w:sz w:val="18"/>
                <w:szCs w:val="18"/>
              </w:rPr>
            </w:pPr>
          </w:p>
          <w:p w14:paraId="6EFD1F36"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 xml:space="preserve">La recepción de una Solicitud de revocación de consentimiento y ejercicio de derechos ARCO no implica que se declare procedente por parte del responsable. En caso de que la información proporcionada en la Solicitud de ejercicio de derechos ARCO sea insuficiente o errónea para atenderla, o bien no se acompañen los documentos necesarios para dar trámite a la misma, el responsable requerirá al titular de los datos o su representante, dentro de los 5 días hábiles siguientes a la recepción de la Solicitud de ejercicio de derechos ARCO, por una única vez, que aporte los elementos o documentos necesarios para dar trámite a la misma. El titular de los datos o su representante </w:t>
            </w:r>
            <w:r w:rsidR="001A1198" w:rsidRPr="00B1161E">
              <w:rPr>
                <w:rFonts w:ascii="Arial" w:hAnsi="Arial" w:cs="Arial"/>
                <w:sz w:val="18"/>
                <w:szCs w:val="18"/>
              </w:rPr>
              <w:t>contarán</w:t>
            </w:r>
            <w:r w:rsidRPr="00B1161E">
              <w:rPr>
                <w:rFonts w:ascii="Arial" w:hAnsi="Arial" w:cs="Arial"/>
                <w:sz w:val="18"/>
                <w:szCs w:val="18"/>
              </w:rPr>
              <w:t xml:space="preserve"> con 10 días hábiles contados a partir del día siguiente de la recepción del requerimiento, para darle respuesta. </w:t>
            </w:r>
          </w:p>
          <w:p w14:paraId="7FA34011" w14:textId="77777777" w:rsidR="00671444" w:rsidRPr="00B1161E" w:rsidRDefault="00671444" w:rsidP="00671444">
            <w:pPr>
              <w:jc w:val="both"/>
              <w:rPr>
                <w:rFonts w:ascii="Arial" w:hAnsi="Arial" w:cs="Arial"/>
                <w:sz w:val="18"/>
                <w:szCs w:val="18"/>
              </w:rPr>
            </w:pPr>
          </w:p>
          <w:p w14:paraId="34DDCA48"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El responsable dará respuesta a la Solicitud de revocación de consentimiento o ejercicio de derechos ARCO con la determinación alcanzada, en un plazo de 20 días hábiles contados a partir de la recepción de la solicitud, o en caso de haberse solicitado información o documentos adicionales, en un plazo de 20 días hábiles contados a partir del día siguiente a la presentación de la respuesta al requerimiento, para el caso de ejercicio de derechos ARCO.</w:t>
            </w:r>
          </w:p>
          <w:p w14:paraId="3BA5FA9B" w14:textId="77777777" w:rsidR="00671444" w:rsidRPr="00B1161E" w:rsidRDefault="00671444" w:rsidP="00671444">
            <w:pPr>
              <w:jc w:val="both"/>
              <w:rPr>
                <w:rFonts w:ascii="Arial" w:hAnsi="Arial" w:cs="Arial"/>
                <w:sz w:val="18"/>
                <w:szCs w:val="18"/>
              </w:rPr>
            </w:pPr>
          </w:p>
          <w:p w14:paraId="698BECF7"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 xml:space="preserve">En caso de ser procedente la Solicitud de revocación de consentimiento o ejercicio de derechos ARCO, el responsable hará efectiva la determinación alcanzada dentro de un plazo de 15 días hábiles contados a partir de que se comunique la respuesta al titular de los datos o su representante. Tratándose de solicitudes de acceso a sus datos personales, la entrega de </w:t>
            </w:r>
            <w:proofErr w:type="gramStart"/>
            <w:r w:rsidRPr="00B1161E">
              <w:rPr>
                <w:rFonts w:ascii="Arial" w:hAnsi="Arial" w:cs="Arial"/>
                <w:sz w:val="18"/>
                <w:szCs w:val="18"/>
              </w:rPr>
              <w:t>los mismos</w:t>
            </w:r>
            <w:proofErr w:type="gramEnd"/>
            <w:r w:rsidRPr="00B1161E">
              <w:rPr>
                <w:rFonts w:ascii="Arial" w:hAnsi="Arial" w:cs="Arial"/>
                <w:sz w:val="18"/>
                <w:szCs w:val="18"/>
              </w:rPr>
              <w:t xml:space="preserve"> se hará previa acreditación de la identidad del titular de los datos o su representante. </w:t>
            </w:r>
          </w:p>
          <w:p w14:paraId="380EA5B5" w14:textId="77777777" w:rsidR="00671444" w:rsidRPr="00B1161E" w:rsidRDefault="00671444" w:rsidP="00671444">
            <w:pPr>
              <w:jc w:val="both"/>
              <w:rPr>
                <w:rFonts w:ascii="Arial" w:hAnsi="Arial" w:cs="Arial"/>
                <w:sz w:val="18"/>
                <w:szCs w:val="18"/>
              </w:rPr>
            </w:pPr>
          </w:p>
          <w:p w14:paraId="24F7F2C3" w14:textId="77777777" w:rsidR="00671444" w:rsidRDefault="00671444" w:rsidP="00671444">
            <w:pPr>
              <w:jc w:val="both"/>
              <w:rPr>
                <w:rFonts w:ascii="Arial" w:hAnsi="Arial" w:cs="Arial"/>
                <w:sz w:val="18"/>
                <w:szCs w:val="18"/>
              </w:rPr>
            </w:pPr>
            <w:r w:rsidRPr="00B1161E">
              <w:rPr>
                <w:rFonts w:ascii="Arial" w:hAnsi="Arial" w:cs="Arial"/>
                <w:sz w:val="18"/>
                <w:szCs w:val="18"/>
              </w:rPr>
              <w:t>El responsable podrá ampliar los plazos para dar respuesta a una Solicitud de ejercicio de derechos ARCO, y/o para hacer efectiva su determinación alcanzada, por una sola vez, por periodos iguales a los señalados en cada caso, siempre que el Departamento de Datos Personales considere que las circunstancias del caso lo justifican. Ante tales supuestos, el responsable le notificará al titular de los datos o su representante, la (s) circunstancia (s) que justifican la ampliación, dentro de cada uno de los plazos originales para dar respuesta o hacer efectiva la determinación alcanzada.</w:t>
            </w:r>
          </w:p>
          <w:p w14:paraId="5728ECCB" w14:textId="77777777" w:rsidR="00903CF5" w:rsidRPr="00B1161E" w:rsidRDefault="00903CF5" w:rsidP="00671444">
            <w:pPr>
              <w:jc w:val="both"/>
              <w:rPr>
                <w:rFonts w:ascii="Arial" w:hAnsi="Arial" w:cs="Arial"/>
                <w:sz w:val="18"/>
                <w:szCs w:val="18"/>
              </w:rPr>
            </w:pPr>
          </w:p>
          <w:p w14:paraId="58110C4C"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 xml:space="preserve"> </w:t>
            </w:r>
          </w:p>
          <w:p w14:paraId="2111B6AC"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 xml:space="preserve">Las respuestas a las Solicitudes de revocación de consentimiento o ejercicio de derechos ARCO se entregarán al titular de los datos o su representante, por correo electrónico o por correo certificado. La información o datos personales solicitados podrán ser puestos a disposición del titular de los datos o su representante, en copias simples o en archivo electrónico según el tipo y la cantidad de documentos de que se trate cada caso. </w:t>
            </w:r>
          </w:p>
          <w:p w14:paraId="3F99B003" w14:textId="77777777" w:rsidR="00671444" w:rsidRPr="00B1161E" w:rsidRDefault="00671444" w:rsidP="00671444">
            <w:pPr>
              <w:jc w:val="both"/>
              <w:rPr>
                <w:rFonts w:ascii="Arial" w:hAnsi="Arial" w:cs="Arial"/>
                <w:sz w:val="18"/>
                <w:szCs w:val="18"/>
              </w:rPr>
            </w:pPr>
          </w:p>
          <w:p w14:paraId="06024087" w14:textId="77777777" w:rsidR="00671444" w:rsidRDefault="00671444" w:rsidP="00671444">
            <w:pPr>
              <w:jc w:val="both"/>
              <w:rPr>
                <w:rFonts w:ascii="Arial" w:hAnsi="Arial" w:cs="Arial"/>
                <w:sz w:val="18"/>
                <w:szCs w:val="18"/>
              </w:rPr>
            </w:pPr>
            <w:r w:rsidRPr="007723DB">
              <w:rPr>
                <w:rFonts w:ascii="Arial" w:hAnsi="Arial" w:cs="Arial"/>
                <w:b/>
                <w:sz w:val="18"/>
                <w:szCs w:val="18"/>
              </w:rPr>
              <w:t>El Comité de Datos Personales</w:t>
            </w:r>
            <w:r w:rsidRPr="00B1161E">
              <w:rPr>
                <w:rFonts w:ascii="Arial" w:hAnsi="Arial" w:cs="Arial"/>
                <w:sz w:val="18"/>
                <w:szCs w:val="18"/>
              </w:rPr>
              <w:t xml:space="preserve"> será el encargado de dar trámite a las solicitudes de revocación de consentimiento y/o para el ejercicio de derechos ARCO, así como atender cualquier duda que pudiera tener respecto al tratamiento de su información, contactando a dicho comité a través los siguientes medios: i) Por correo certificado con acuse de recibo, al domicilio del responsable; y </w:t>
            </w:r>
            <w:proofErr w:type="spellStart"/>
            <w:r w:rsidRPr="00B1161E">
              <w:rPr>
                <w:rFonts w:ascii="Arial" w:hAnsi="Arial" w:cs="Arial"/>
                <w:sz w:val="18"/>
                <w:szCs w:val="18"/>
              </w:rPr>
              <w:t>ii</w:t>
            </w:r>
            <w:proofErr w:type="spellEnd"/>
            <w:r w:rsidRPr="00B1161E">
              <w:rPr>
                <w:rFonts w:ascii="Arial" w:hAnsi="Arial" w:cs="Arial"/>
                <w:sz w:val="18"/>
                <w:szCs w:val="18"/>
              </w:rPr>
              <w:t xml:space="preserve">) por correo electrónico a la dirección </w:t>
            </w:r>
            <w:hyperlink r:id="rId12" w:history="1">
              <w:r w:rsidR="00AB4939" w:rsidRPr="004E2D7B">
                <w:rPr>
                  <w:rStyle w:val="Hipervnculo"/>
                  <w:rFonts w:ascii="Arial" w:hAnsi="Arial" w:cs="Arial"/>
                  <w:sz w:val="18"/>
                  <w:szCs w:val="18"/>
                </w:rPr>
                <w:t>datospersonales@mvsnet.mx</w:t>
              </w:r>
            </w:hyperlink>
          </w:p>
          <w:p w14:paraId="1F7241ED" w14:textId="77777777" w:rsidR="00AB4939" w:rsidRDefault="00AB4939" w:rsidP="00671444">
            <w:pPr>
              <w:jc w:val="both"/>
              <w:rPr>
                <w:rFonts w:ascii="Arial" w:hAnsi="Arial" w:cs="Arial"/>
                <w:sz w:val="18"/>
                <w:szCs w:val="18"/>
              </w:rPr>
            </w:pPr>
          </w:p>
          <w:p w14:paraId="7D57F47D" w14:textId="77777777" w:rsidR="00AB4939" w:rsidRPr="00B1161E" w:rsidRDefault="00AB4939" w:rsidP="00671444">
            <w:pPr>
              <w:jc w:val="both"/>
              <w:rPr>
                <w:rFonts w:ascii="Arial" w:hAnsi="Arial" w:cs="Arial"/>
                <w:sz w:val="18"/>
                <w:szCs w:val="18"/>
              </w:rPr>
            </w:pPr>
          </w:p>
          <w:p w14:paraId="324B65FC" w14:textId="77777777" w:rsidR="00671444" w:rsidRPr="00B1161E" w:rsidRDefault="00671444" w:rsidP="00671444">
            <w:pPr>
              <w:jc w:val="both"/>
              <w:rPr>
                <w:rFonts w:ascii="Arial" w:hAnsi="Arial" w:cs="Arial"/>
                <w:sz w:val="18"/>
                <w:szCs w:val="18"/>
              </w:rPr>
            </w:pPr>
          </w:p>
          <w:p w14:paraId="119430B8" w14:textId="77777777" w:rsidR="00671444" w:rsidRPr="00B779C3" w:rsidRDefault="00671444" w:rsidP="00182353">
            <w:pPr>
              <w:pStyle w:val="Prrafodelista"/>
              <w:numPr>
                <w:ilvl w:val="0"/>
                <w:numId w:val="6"/>
              </w:numPr>
              <w:ind w:left="743" w:hanging="383"/>
              <w:jc w:val="both"/>
              <w:rPr>
                <w:rFonts w:ascii="Arial" w:hAnsi="Arial" w:cs="Arial"/>
                <w:b/>
                <w:sz w:val="18"/>
                <w:szCs w:val="18"/>
              </w:rPr>
            </w:pPr>
            <w:r w:rsidRPr="00B779C3">
              <w:rPr>
                <w:rFonts w:ascii="Arial" w:hAnsi="Arial" w:cs="Arial"/>
                <w:b/>
                <w:sz w:val="18"/>
                <w:szCs w:val="18"/>
              </w:rPr>
              <w:t>Opciones y medios para limitar el uso o divulgación de los datos personales.</w:t>
            </w:r>
          </w:p>
          <w:p w14:paraId="7D1DB0D9" w14:textId="77777777" w:rsidR="00671444" w:rsidRPr="00B1161E" w:rsidRDefault="00671444" w:rsidP="00671444">
            <w:pPr>
              <w:jc w:val="both"/>
              <w:rPr>
                <w:rFonts w:ascii="Arial" w:hAnsi="Arial" w:cs="Arial"/>
                <w:sz w:val="18"/>
                <w:szCs w:val="18"/>
              </w:rPr>
            </w:pPr>
          </w:p>
          <w:p w14:paraId="771662E6"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Con el objeto de que Usted pueda limitar el uso y divulgación de su información, se ponen a disposición los siguientes medios:</w:t>
            </w:r>
          </w:p>
          <w:p w14:paraId="30DD0B50" w14:textId="77777777" w:rsidR="00671444" w:rsidRPr="00B1161E" w:rsidRDefault="00671444" w:rsidP="00671444">
            <w:pPr>
              <w:jc w:val="both"/>
              <w:rPr>
                <w:rFonts w:ascii="Arial" w:hAnsi="Arial" w:cs="Arial"/>
                <w:sz w:val="18"/>
                <w:szCs w:val="18"/>
              </w:rPr>
            </w:pPr>
          </w:p>
          <w:p w14:paraId="2B07DC59" w14:textId="77777777" w:rsidR="00182353" w:rsidRDefault="00671444" w:rsidP="00671444">
            <w:pPr>
              <w:pStyle w:val="Prrafodelista"/>
              <w:numPr>
                <w:ilvl w:val="0"/>
                <w:numId w:val="14"/>
              </w:numPr>
              <w:jc w:val="both"/>
              <w:rPr>
                <w:rFonts w:ascii="Arial" w:hAnsi="Arial" w:cs="Arial"/>
                <w:sz w:val="18"/>
                <w:szCs w:val="18"/>
              </w:rPr>
            </w:pPr>
            <w:r w:rsidRPr="00182353">
              <w:rPr>
                <w:rFonts w:ascii="Arial" w:hAnsi="Arial" w:cs="Arial"/>
                <w:sz w:val="18"/>
                <w:szCs w:val="18"/>
              </w:rPr>
              <w:t xml:space="preserve">Su Inscripción en el Registro Público para Evitar Publicidad (REPEP), que está a cargo de la Procuraduría Federal del Consumidor (PROFECO), con la finalidad de no recibir publicidad vía telefónica de proveedores de sectores de: i) telecomunicaciones, </w:t>
            </w:r>
            <w:proofErr w:type="spellStart"/>
            <w:r w:rsidRPr="00182353">
              <w:rPr>
                <w:rFonts w:ascii="Arial" w:hAnsi="Arial" w:cs="Arial"/>
                <w:sz w:val="18"/>
                <w:szCs w:val="18"/>
              </w:rPr>
              <w:t>ii</w:t>
            </w:r>
            <w:proofErr w:type="spellEnd"/>
            <w:r w:rsidRPr="00182353">
              <w:rPr>
                <w:rFonts w:ascii="Arial" w:hAnsi="Arial" w:cs="Arial"/>
                <w:sz w:val="18"/>
                <w:szCs w:val="18"/>
              </w:rPr>
              <w:t xml:space="preserve">) turismo y </w:t>
            </w:r>
            <w:proofErr w:type="spellStart"/>
            <w:r w:rsidRPr="00182353">
              <w:rPr>
                <w:rFonts w:ascii="Arial" w:hAnsi="Arial" w:cs="Arial"/>
                <w:sz w:val="18"/>
                <w:szCs w:val="18"/>
              </w:rPr>
              <w:t>iii</w:t>
            </w:r>
            <w:proofErr w:type="spellEnd"/>
            <w:r w:rsidRPr="00182353">
              <w:rPr>
                <w:rFonts w:ascii="Arial" w:hAnsi="Arial" w:cs="Arial"/>
                <w:sz w:val="18"/>
                <w:szCs w:val="18"/>
              </w:rPr>
              <w:t xml:space="preserve">) comercial, ni que su información sea utilizada con fines mercadotécnicos o publicitarios. Para mayor información sobre este registro, usted puede consultar el portal de internet de la PROFECO </w:t>
            </w:r>
            <w:hyperlink r:id="rId13" w:history="1">
              <w:r w:rsidR="00AB4939" w:rsidRPr="00DE3138">
                <w:rPr>
                  <w:rStyle w:val="Hipervnculo"/>
                  <w:rFonts w:ascii="Arial" w:hAnsi="Arial" w:cs="Arial"/>
                  <w:sz w:val="18"/>
                  <w:szCs w:val="18"/>
                </w:rPr>
                <w:t>www.profeco.gob.mx</w:t>
              </w:r>
            </w:hyperlink>
            <w:r w:rsidR="00AB4939">
              <w:rPr>
                <w:rFonts w:ascii="Arial" w:hAnsi="Arial" w:cs="Arial"/>
                <w:sz w:val="18"/>
                <w:szCs w:val="18"/>
              </w:rPr>
              <w:t xml:space="preserve"> </w:t>
            </w:r>
            <w:r w:rsidRPr="00182353">
              <w:rPr>
                <w:rFonts w:ascii="Arial" w:hAnsi="Arial" w:cs="Arial"/>
                <w:sz w:val="18"/>
                <w:szCs w:val="18"/>
              </w:rPr>
              <w:t xml:space="preserve"> o bien ponerse en contacto directo con </w:t>
            </w:r>
            <w:proofErr w:type="gramStart"/>
            <w:r w:rsidRPr="00182353">
              <w:rPr>
                <w:rFonts w:ascii="Arial" w:hAnsi="Arial" w:cs="Arial"/>
                <w:sz w:val="18"/>
                <w:szCs w:val="18"/>
              </w:rPr>
              <w:t>ésta</w:t>
            </w:r>
            <w:proofErr w:type="gramEnd"/>
            <w:r w:rsidR="00E57AC8">
              <w:rPr>
                <w:rFonts w:ascii="Arial" w:hAnsi="Arial" w:cs="Arial"/>
                <w:sz w:val="18"/>
                <w:szCs w:val="18"/>
              </w:rPr>
              <w:t xml:space="preserve"> Institución</w:t>
            </w:r>
            <w:r w:rsidRPr="00182353">
              <w:rPr>
                <w:rFonts w:ascii="Arial" w:hAnsi="Arial" w:cs="Arial"/>
                <w:sz w:val="18"/>
                <w:szCs w:val="18"/>
              </w:rPr>
              <w:t>.</w:t>
            </w:r>
          </w:p>
          <w:p w14:paraId="679D0577" w14:textId="77777777" w:rsidR="00671444" w:rsidRPr="007723DB" w:rsidRDefault="00671444" w:rsidP="007723DB">
            <w:pPr>
              <w:pStyle w:val="Prrafodelista"/>
              <w:numPr>
                <w:ilvl w:val="0"/>
                <w:numId w:val="14"/>
              </w:numPr>
              <w:jc w:val="both"/>
              <w:rPr>
                <w:rFonts w:ascii="Arial" w:hAnsi="Arial" w:cs="Arial"/>
                <w:sz w:val="18"/>
                <w:szCs w:val="18"/>
              </w:rPr>
            </w:pPr>
            <w:r w:rsidRPr="00182353">
              <w:rPr>
                <w:rFonts w:ascii="Arial" w:hAnsi="Arial" w:cs="Arial"/>
                <w:sz w:val="18"/>
                <w:szCs w:val="18"/>
              </w:rPr>
              <w:t xml:space="preserve">Enviar un correo electrónico a la dirección </w:t>
            </w:r>
            <w:hyperlink r:id="rId14" w:history="1">
              <w:r w:rsidR="00AB4939" w:rsidRPr="004E2D7B">
                <w:rPr>
                  <w:rStyle w:val="Hipervnculo"/>
                  <w:rFonts w:ascii="Arial" w:hAnsi="Arial" w:cs="Arial"/>
                  <w:sz w:val="18"/>
                  <w:szCs w:val="18"/>
                </w:rPr>
                <w:t>datospersonales@mvsnet.mx</w:t>
              </w:r>
            </w:hyperlink>
            <w:r w:rsidR="00201DED">
              <w:rPr>
                <w:rFonts w:ascii="Arial" w:hAnsi="Arial" w:cs="Arial"/>
                <w:sz w:val="18"/>
                <w:szCs w:val="18"/>
              </w:rPr>
              <w:t xml:space="preserve"> </w:t>
            </w:r>
            <w:r w:rsidRPr="007723DB">
              <w:rPr>
                <w:rFonts w:ascii="Arial" w:hAnsi="Arial" w:cs="Arial"/>
                <w:sz w:val="18"/>
                <w:szCs w:val="18"/>
              </w:rPr>
              <w:t>manifestando su negativa a seguir recibiendo publicidad por parte del responsable.</w:t>
            </w:r>
          </w:p>
          <w:p w14:paraId="0DE79CD8" w14:textId="77777777" w:rsidR="00182353" w:rsidRDefault="00182353" w:rsidP="00671444">
            <w:pPr>
              <w:jc w:val="both"/>
              <w:rPr>
                <w:rFonts w:ascii="Arial" w:hAnsi="Arial" w:cs="Arial"/>
                <w:sz w:val="18"/>
                <w:szCs w:val="18"/>
              </w:rPr>
            </w:pPr>
          </w:p>
          <w:p w14:paraId="0978D28E" w14:textId="77777777" w:rsidR="00671444" w:rsidRPr="00B779C3" w:rsidRDefault="00671444" w:rsidP="00182353">
            <w:pPr>
              <w:pStyle w:val="Prrafodelista"/>
              <w:numPr>
                <w:ilvl w:val="0"/>
                <w:numId w:val="6"/>
              </w:numPr>
              <w:ind w:left="743" w:hanging="383"/>
              <w:jc w:val="both"/>
              <w:rPr>
                <w:rFonts w:ascii="Arial" w:hAnsi="Arial" w:cs="Arial"/>
                <w:b/>
                <w:sz w:val="18"/>
                <w:szCs w:val="18"/>
              </w:rPr>
            </w:pPr>
            <w:r w:rsidRPr="00B779C3">
              <w:rPr>
                <w:rFonts w:ascii="Arial" w:hAnsi="Arial" w:cs="Arial"/>
                <w:b/>
                <w:sz w:val="18"/>
                <w:szCs w:val="18"/>
              </w:rPr>
              <w:t>Cookies.</w:t>
            </w:r>
          </w:p>
          <w:p w14:paraId="7B323B05" w14:textId="77777777" w:rsidR="00671444" w:rsidRPr="00B1161E" w:rsidRDefault="00671444" w:rsidP="00671444">
            <w:pPr>
              <w:jc w:val="both"/>
              <w:rPr>
                <w:rFonts w:ascii="Arial" w:hAnsi="Arial" w:cs="Arial"/>
                <w:sz w:val="18"/>
                <w:szCs w:val="18"/>
              </w:rPr>
            </w:pPr>
          </w:p>
          <w:p w14:paraId="510F19D0" w14:textId="72264053" w:rsidR="00671444" w:rsidRPr="00B1161E" w:rsidRDefault="00292198" w:rsidP="00671444">
            <w:pPr>
              <w:jc w:val="both"/>
              <w:rPr>
                <w:rFonts w:ascii="Arial" w:hAnsi="Arial" w:cs="Arial"/>
                <w:sz w:val="18"/>
                <w:szCs w:val="18"/>
              </w:rPr>
            </w:pPr>
            <w:r>
              <w:rPr>
                <w:rFonts w:ascii="Arial" w:hAnsi="Arial" w:cs="Arial"/>
                <w:sz w:val="18"/>
                <w:szCs w:val="18"/>
              </w:rPr>
              <w:lastRenderedPageBreak/>
              <w:t>Le informamos que nuestro</w:t>
            </w:r>
            <w:r w:rsidR="00C67F40">
              <w:rPr>
                <w:rFonts w:ascii="Arial" w:hAnsi="Arial" w:cs="Arial"/>
                <w:sz w:val="18"/>
                <w:szCs w:val="18"/>
              </w:rPr>
              <w:t>s</w:t>
            </w:r>
            <w:r>
              <w:rPr>
                <w:rFonts w:ascii="Arial" w:hAnsi="Arial" w:cs="Arial"/>
                <w:sz w:val="18"/>
                <w:szCs w:val="18"/>
              </w:rPr>
              <w:t xml:space="preserve"> sitio</w:t>
            </w:r>
            <w:r w:rsidR="00C67F40">
              <w:rPr>
                <w:rFonts w:ascii="Arial" w:hAnsi="Arial" w:cs="Arial"/>
                <w:sz w:val="18"/>
                <w:szCs w:val="18"/>
              </w:rPr>
              <w:t>s</w:t>
            </w:r>
            <w:r w:rsidR="00671444" w:rsidRPr="00B1161E">
              <w:rPr>
                <w:rFonts w:ascii="Arial" w:hAnsi="Arial" w:cs="Arial"/>
                <w:sz w:val="18"/>
                <w:szCs w:val="18"/>
              </w:rPr>
              <w:t xml:space="preserve"> de internet</w:t>
            </w:r>
            <w:r w:rsidR="00F51828" w:rsidRPr="0045452F">
              <w:rPr>
                <w:rFonts w:ascii="Arial" w:hAnsi="Arial" w:cs="Arial"/>
                <w:sz w:val="18"/>
                <w:szCs w:val="18"/>
              </w:rPr>
              <w:t xml:space="preserve"> </w:t>
            </w:r>
            <w:hyperlink r:id="rId15" w:history="1">
              <w:r w:rsidR="000E271B" w:rsidRPr="0073080E">
                <w:rPr>
                  <w:rStyle w:val="Hipervnculo"/>
                </w:rPr>
                <w:t>www.emtopmexico.com/registro</w:t>
              </w:r>
            </w:hyperlink>
            <w:r w:rsidR="000E271B">
              <w:rPr>
                <w:rStyle w:val="ui-provider"/>
              </w:rPr>
              <w:t xml:space="preserve"> </w:t>
            </w:r>
            <w:r>
              <w:rPr>
                <w:rFonts w:ascii="Arial" w:hAnsi="Arial" w:cs="Arial"/>
                <w:sz w:val="18"/>
                <w:szCs w:val="18"/>
              </w:rPr>
              <w:t>utiliza</w:t>
            </w:r>
            <w:r w:rsidR="00671444" w:rsidRPr="00B1161E">
              <w:rPr>
                <w:rFonts w:ascii="Arial" w:hAnsi="Arial" w:cs="Arial"/>
                <w:sz w:val="18"/>
                <w:szCs w:val="18"/>
              </w:rPr>
              <w:t xml:space="preserve"> cookies. Los datos personales q</w:t>
            </w:r>
            <w:r w:rsidR="00044583">
              <w:rPr>
                <w:rFonts w:ascii="Arial" w:hAnsi="Arial" w:cs="Arial"/>
                <w:sz w:val="18"/>
                <w:szCs w:val="18"/>
              </w:rPr>
              <w:t>ue se obtienen a través de esta tecnología</w:t>
            </w:r>
            <w:r w:rsidR="00671444" w:rsidRPr="00B1161E">
              <w:rPr>
                <w:rFonts w:ascii="Arial" w:hAnsi="Arial" w:cs="Arial"/>
                <w:sz w:val="18"/>
                <w:szCs w:val="18"/>
              </w:rPr>
              <w:t xml:space="preserve"> son: i) la dirección IP, </w:t>
            </w:r>
            <w:proofErr w:type="spellStart"/>
            <w:r w:rsidR="00671444" w:rsidRPr="00B1161E">
              <w:rPr>
                <w:rFonts w:ascii="Arial" w:hAnsi="Arial" w:cs="Arial"/>
                <w:sz w:val="18"/>
                <w:szCs w:val="18"/>
              </w:rPr>
              <w:t>ii</w:t>
            </w:r>
            <w:proofErr w:type="spellEnd"/>
            <w:r w:rsidR="00671444" w:rsidRPr="00B1161E">
              <w:rPr>
                <w:rFonts w:ascii="Arial" w:hAnsi="Arial" w:cs="Arial"/>
                <w:sz w:val="18"/>
                <w:szCs w:val="18"/>
              </w:rPr>
              <w:t xml:space="preserve">) versión del navegador, </w:t>
            </w:r>
            <w:proofErr w:type="spellStart"/>
            <w:r w:rsidR="00671444" w:rsidRPr="00B1161E">
              <w:rPr>
                <w:rFonts w:ascii="Arial" w:hAnsi="Arial" w:cs="Arial"/>
                <w:sz w:val="18"/>
                <w:szCs w:val="18"/>
              </w:rPr>
              <w:t>iii</w:t>
            </w:r>
            <w:proofErr w:type="spellEnd"/>
            <w:r w:rsidR="00671444" w:rsidRPr="00B1161E">
              <w:rPr>
                <w:rFonts w:ascii="Arial" w:hAnsi="Arial" w:cs="Arial"/>
                <w:sz w:val="18"/>
                <w:szCs w:val="18"/>
              </w:rPr>
              <w:t xml:space="preserve">) sistema operativo, </w:t>
            </w:r>
            <w:proofErr w:type="spellStart"/>
            <w:r w:rsidR="00671444" w:rsidRPr="00B1161E">
              <w:rPr>
                <w:rFonts w:ascii="Arial" w:hAnsi="Arial" w:cs="Arial"/>
                <w:sz w:val="18"/>
                <w:szCs w:val="18"/>
              </w:rPr>
              <w:t>iv</w:t>
            </w:r>
            <w:proofErr w:type="spellEnd"/>
            <w:r w:rsidR="00671444" w:rsidRPr="00B1161E">
              <w:rPr>
                <w:rFonts w:ascii="Arial" w:hAnsi="Arial" w:cs="Arial"/>
                <w:sz w:val="18"/>
                <w:szCs w:val="18"/>
              </w:rPr>
              <w:t xml:space="preserve">) identificador único. Mismos que utilizamos para: i) identificar el país del visitante, </w:t>
            </w:r>
            <w:proofErr w:type="spellStart"/>
            <w:r w:rsidR="00671444" w:rsidRPr="00B1161E">
              <w:rPr>
                <w:rFonts w:ascii="Arial" w:hAnsi="Arial" w:cs="Arial"/>
                <w:sz w:val="18"/>
                <w:szCs w:val="18"/>
              </w:rPr>
              <w:t>ii</w:t>
            </w:r>
            <w:proofErr w:type="spellEnd"/>
            <w:r w:rsidR="00671444" w:rsidRPr="00B1161E">
              <w:rPr>
                <w:rFonts w:ascii="Arial" w:hAnsi="Arial" w:cs="Arial"/>
                <w:sz w:val="18"/>
                <w:szCs w:val="18"/>
              </w:rPr>
              <w:t xml:space="preserve">) idioma del navegador, </w:t>
            </w:r>
            <w:proofErr w:type="spellStart"/>
            <w:r w:rsidR="00671444" w:rsidRPr="00B1161E">
              <w:rPr>
                <w:rFonts w:ascii="Arial" w:hAnsi="Arial" w:cs="Arial"/>
                <w:sz w:val="18"/>
                <w:szCs w:val="18"/>
              </w:rPr>
              <w:t>iii</w:t>
            </w:r>
            <w:proofErr w:type="spellEnd"/>
            <w:r w:rsidR="00671444" w:rsidRPr="00B1161E">
              <w:rPr>
                <w:rFonts w:ascii="Arial" w:hAnsi="Arial" w:cs="Arial"/>
                <w:sz w:val="18"/>
                <w:szCs w:val="18"/>
              </w:rPr>
              <w:t xml:space="preserve">) tiempo promedio de estancia en el sitio, </w:t>
            </w:r>
            <w:proofErr w:type="spellStart"/>
            <w:r w:rsidR="00671444" w:rsidRPr="00B1161E">
              <w:rPr>
                <w:rFonts w:ascii="Arial" w:hAnsi="Arial" w:cs="Arial"/>
                <w:sz w:val="18"/>
                <w:szCs w:val="18"/>
              </w:rPr>
              <w:t>iv</w:t>
            </w:r>
            <w:proofErr w:type="spellEnd"/>
            <w:r w:rsidR="00671444" w:rsidRPr="00B1161E">
              <w:rPr>
                <w:rFonts w:ascii="Arial" w:hAnsi="Arial" w:cs="Arial"/>
                <w:sz w:val="18"/>
                <w:szCs w:val="18"/>
              </w:rPr>
              <w:t xml:space="preserve">) número de visitas por día y mes, v) secciones que visita dentro del sitio, vi) en que banners da clic y </w:t>
            </w:r>
            <w:proofErr w:type="spellStart"/>
            <w:r w:rsidR="00671444" w:rsidRPr="00B1161E">
              <w:rPr>
                <w:rFonts w:ascii="Arial" w:hAnsi="Arial" w:cs="Arial"/>
                <w:sz w:val="18"/>
                <w:szCs w:val="18"/>
              </w:rPr>
              <w:t>vii</w:t>
            </w:r>
            <w:proofErr w:type="spellEnd"/>
            <w:r w:rsidR="00671444" w:rsidRPr="00B1161E">
              <w:rPr>
                <w:rFonts w:ascii="Arial" w:hAnsi="Arial" w:cs="Arial"/>
                <w:sz w:val="18"/>
                <w:szCs w:val="18"/>
              </w:rPr>
              <w:t>) generar reportes analíticos y estadísticos.</w:t>
            </w:r>
          </w:p>
          <w:p w14:paraId="4B5E2916" w14:textId="77777777" w:rsidR="00671444" w:rsidRPr="00B1161E" w:rsidRDefault="00671444" w:rsidP="00671444">
            <w:pPr>
              <w:jc w:val="both"/>
              <w:rPr>
                <w:rFonts w:ascii="Arial" w:hAnsi="Arial" w:cs="Arial"/>
                <w:sz w:val="18"/>
                <w:szCs w:val="18"/>
              </w:rPr>
            </w:pPr>
          </w:p>
          <w:p w14:paraId="765B19BD" w14:textId="77777777" w:rsidR="00AA538C" w:rsidRDefault="00044583" w:rsidP="00671444">
            <w:pPr>
              <w:jc w:val="both"/>
              <w:rPr>
                <w:rFonts w:ascii="Arial" w:hAnsi="Arial" w:cs="Arial"/>
                <w:sz w:val="18"/>
                <w:szCs w:val="18"/>
              </w:rPr>
            </w:pPr>
            <w:r>
              <w:rPr>
                <w:rFonts w:ascii="Arial" w:hAnsi="Arial" w:cs="Arial"/>
                <w:sz w:val="18"/>
                <w:szCs w:val="18"/>
              </w:rPr>
              <w:t>Está tecnología podrá</w:t>
            </w:r>
            <w:r w:rsidR="00671444" w:rsidRPr="00B1161E">
              <w:rPr>
                <w:rFonts w:ascii="Arial" w:hAnsi="Arial" w:cs="Arial"/>
                <w:sz w:val="18"/>
                <w:szCs w:val="18"/>
              </w:rPr>
              <w:t xml:space="preserve"> deshabilitarse, dependiendo del navegador, siguiendo los siguientes pasos: </w:t>
            </w:r>
          </w:p>
          <w:p w14:paraId="1FF76551" w14:textId="77777777" w:rsidR="00903CF5" w:rsidRDefault="00903CF5" w:rsidP="00671444">
            <w:pPr>
              <w:jc w:val="both"/>
              <w:rPr>
                <w:rFonts w:ascii="Arial" w:hAnsi="Arial" w:cs="Arial"/>
                <w:sz w:val="18"/>
                <w:szCs w:val="18"/>
              </w:rPr>
            </w:pPr>
          </w:p>
          <w:p w14:paraId="70F69F6D" w14:textId="77777777" w:rsidR="00AA538C" w:rsidRDefault="00671444" w:rsidP="00AA538C">
            <w:pPr>
              <w:pStyle w:val="Prrafodelista"/>
              <w:numPr>
                <w:ilvl w:val="0"/>
                <w:numId w:val="15"/>
              </w:numPr>
              <w:jc w:val="both"/>
              <w:rPr>
                <w:rFonts w:ascii="Arial" w:hAnsi="Arial" w:cs="Arial"/>
                <w:sz w:val="18"/>
                <w:szCs w:val="18"/>
              </w:rPr>
            </w:pPr>
            <w:r w:rsidRPr="00AA538C">
              <w:rPr>
                <w:rFonts w:ascii="Arial" w:hAnsi="Arial" w:cs="Arial"/>
                <w:sz w:val="18"/>
                <w:szCs w:val="18"/>
              </w:rPr>
              <w:t>Buscar en la sección de ayuda del navegador la manera de d</w:t>
            </w:r>
            <w:r w:rsidR="00AA538C">
              <w:rPr>
                <w:rFonts w:ascii="Arial" w:hAnsi="Arial" w:cs="Arial"/>
                <w:sz w:val="18"/>
                <w:szCs w:val="18"/>
              </w:rPr>
              <w:t xml:space="preserve">esactivar cookies; </w:t>
            </w:r>
          </w:p>
          <w:p w14:paraId="404F11FB" w14:textId="77777777" w:rsidR="00671444" w:rsidRPr="00AA538C" w:rsidRDefault="00671444" w:rsidP="00AA538C">
            <w:pPr>
              <w:pStyle w:val="Prrafodelista"/>
              <w:numPr>
                <w:ilvl w:val="0"/>
                <w:numId w:val="15"/>
              </w:numPr>
              <w:jc w:val="both"/>
              <w:rPr>
                <w:rFonts w:ascii="Arial" w:hAnsi="Arial" w:cs="Arial"/>
                <w:sz w:val="18"/>
                <w:szCs w:val="18"/>
              </w:rPr>
            </w:pPr>
            <w:r w:rsidRPr="00AA538C">
              <w:rPr>
                <w:rFonts w:ascii="Arial" w:hAnsi="Arial" w:cs="Arial"/>
                <w:sz w:val="18"/>
                <w:szCs w:val="18"/>
              </w:rPr>
              <w:t xml:space="preserve">Directo en la herramienta de configuración del navegador.  </w:t>
            </w:r>
          </w:p>
          <w:p w14:paraId="3471ADEA" w14:textId="77777777" w:rsidR="00671444" w:rsidRPr="00B1161E" w:rsidRDefault="00671444" w:rsidP="00671444">
            <w:pPr>
              <w:jc w:val="both"/>
              <w:rPr>
                <w:rFonts w:ascii="Arial" w:hAnsi="Arial" w:cs="Arial"/>
                <w:sz w:val="18"/>
                <w:szCs w:val="18"/>
              </w:rPr>
            </w:pPr>
          </w:p>
          <w:p w14:paraId="0829BAC9"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 xml:space="preserve">Para </w:t>
            </w:r>
            <w:proofErr w:type="gramStart"/>
            <w:r w:rsidRPr="00B1161E">
              <w:rPr>
                <w:rFonts w:ascii="Arial" w:hAnsi="Arial" w:cs="Arial"/>
                <w:sz w:val="18"/>
                <w:szCs w:val="18"/>
              </w:rPr>
              <w:t>mayor i</w:t>
            </w:r>
            <w:r w:rsidR="00044583">
              <w:rPr>
                <w:rFonts w:ascii="Arial" w:hAnsi="Arial" w:cs="Arial"/>
                <w:sz w:val="18"/>
                <w:szCs w:val="18"/>
              </w:rPr>
              <w:t>nformación</w:t>
            </w:r>
            <w:proofErr w:type="gramEnd"/>
            <w:r w:rsidR="00044583">
              <w:rPr>
                <w:rFonts w:ascii="Arial" w:hAnsi="Arial" w:cs="Arial"/>
                <w:sz w:val="18"/>
                <w:szCs w:val="18"/>
              </w:rPr>
              <w:t xml:space="preserve"> sobre el uso de esta tecnología</w:t>
            </w:r>
            <w:r w:rsidRPr="00B1161E">
              <w:rPr>
                <w:rFonts w:ascii="Arial" w:hAnsi="Arial" w:cs="Arial"/>
                <w:sz w:val="18"/>
                <w:szCs w:val="18"/>
              </w:rPr>
              <w:t xml:space="preserve">, puede consultar el sitio de Internet de su navegador. </w:t>
            </w:r>
          </w:p>
          <w:p w14:paraId="43EF5D27" w14:textId="77777777" w:rsidR="00671444" w:rsidRPr="00B1161E" w:rsidRDefault="00671444" w:rsidP="00671444">
            <w:pPr>
              <w:jc w:val="both"/>
              <w:rPr>
                <w:rFonts w:ascii="Arial" w:hAnsi="Arial" w:cs="Arial"/>
                <w:sz w:val="18"/>
                <w:szCs w:val="18"/>
              </w:rPr>
            </w:pPr>
          </w:p>
          <w:p w14:paraId="50D57A7B" w14:textId="77777777" w:rsidR="00671444" w:rsidRPr="00B779C3" w:rsidRDefault="00903CF5" w:rsidP="00FB76BC">
            <w:pPr>
              <w:pStyle w:val="Prrafodelista"/>
              <w:numPr>
                <w:ilvl w:val="0"/>
                <w:numId w:val="6"/>
              </w:numPr>
              <w:ind w:left="743" w:hanging="383"/>
              <w:jc w:val="both"/>
              <w:rPr>
                <w:rFonts w:ascii="Arial" w:hAnsi="Arial" w:cs="Arial"/>
                <w:b/>
                <w:sz w:val="18"/>
                <w:szCs w:val="18"/>
              </w:rPr>
            </w:pPr>
            <w:r>
              <w:rPr>
                <w:rFonts w:ascii="Arial" w:hAnsi="Arial" w:cs="Arial"/>
                <w:b/>
                <w:sz w:val="18"/>
                <w:szCs w:val="18"/>
              </w:rPr>
              <w:t>Cambios o modificaciones al A</w:t>
            </w:r>
            <w:r w:rsidR="00671444" w:rsidRPr="00B779C3">
              <w:rPr>
                <w:rFonts w:ascii="Arial" w:hAnsi="Arial" w:cs="Arial"/>
                <w:b/>
                <w:sz w:val="18"/>
                <w:szCs w:val="18"/>
              </w:rPr>
              <w:t>viso de privacidad.</w:t>
            </w:r>
          </w:p>
          <w:p w14:paraId="28C8AE4E" w14:textId="77777777" w:rsidR="00671444" w:rsidRPr="00B1161E" w:rsidRDefault="00671444" w:rsidP="00671444">
            <w:pPr>
              <w:jc w:val="both"/>
              <w:rPr>
                <w:rFonts w:ascii="Arial" w:hAnsi="Arial" w:cs="Arial"/>
                <w:sz w:val="18"/>
                <w:szCs w:val="18"/>
              </w:rPr>
            </w:pPr>
          </w:p>
          <w:p w14:paraId="35D3B636" w14:textId="1794D6C4" w:rsidR="00671444" w:rsidRPr="00B1161E" w:rsidRDefault="00671444" w:rsidP="00671444">
            <w:pPr>
              <w:jc w:val="both"/>
              <w:rPr>
                <w:rFonts w:ascii="Arial" w:hAnsi="Arial" w:cs="Arial"/>
                <w:sz w:val="18"/>
                <w:szCs w:val="18"/>
              </w:rPr>
            </w:pPr>
            <w:r w:rsidRPr="00B1161E">
              <w:rPr>
                <w:rFonts w:ascii="Arial" w:hAnsi="Arial" w:cs="Arial"/>
                <w:sz w:val="18"/>
                <w:szCs w:val="18"/>
              </w:rPr>
              <w:t>El presente aviso puede sufrir modificaciones, cambios o actualizaciones en cualquier momento, derivado de nuevos requerimientos legales; de nuestras propias necesidades por el servicio que ofrecemos, en cuyo caso se hará de su conocimiento a través del sitio web</w:t>
            </w:r>
            <w:r w:rsidR="00C67F40">
              <w:rPr>
                <w:rFonts w:ascii="Arial" w:hAnsi="Arial" w:cs="Arial"/>
                <w:sz w:val="18"/>
                <w:szCs w:val="18"/>
              </w:rPr>
              <w:t xml:space="preserve"> </w:t>
            </w:r>
            <w:hyperlink r:id="rId16" w:history="1">
              <w:r w:rsidR="0063628C" w:rsidRPr="0073080E">
                <w:rPr>
                  <w:rStyle w:val="Hipervnculo"/>
                </w:rPr>
                <w:t>www.emtopmexico.com/registro</w:t>
              </w:r>
            </w:hyperlink>
            <w:r w:rsidR="0063628C">
              <w:rPr>
                <w:rStyle w:val="ui-provider"/>
              </w:rPr>
              <w:t xml:space="preserve"> </w:t>
            </w:r>
            <w:r w:rsidRPr="00B1161E">
              <w:rPr>
                <w:rFonts w:ascii="Arial" w:hAnsi="Arial" w:cs="Arial"/>
                <w:sz w:val="18"/>
                <w:szCs w:val="18"/>
              </w:rPr>
              <w:t xml:space="preserve">en la sección Aviso de Privacidad Integral.  </w:t>
            </w:r>
          </w:p>
          <w:p w14:paraId="16020139" w14:textId="77777777" w:rsidR="00671444" w:rsidRPr="00B1161E" w:rsidRDefault="00671444" w:rsidP="00671444">
            <w:pPr>
              <w:jc w:val="both"/>
              <w:rPr>
                <w:rFonts w:ascii="Arial" w:hAnsi="Arial" w:cs="Arial"/>
                <w:sz w:val="18"/>
                <w:szCs w:val="18"/>
              </w:rPr>
            </w:pPr>
          </w:p>
          <w:p w14:paraId="65F5A5BF" w14:textId="77777777" w:rsidR="00671444" w:rsidRPr="00B1161E" w:rsidRDefault="00671444" w:rsidP="00671444">
            <w:pPr>
              <w:jc w:val="both"/>
              <w:rPr>
                <w:rFonts w:ascii="Arial" w:hAnsi="Arial" w:cs="Arial"/>
                <w:sz w:val="18"/>
                <w:szCs w:val="18"/>
              </w:rPr>
            </w:pPr>
            <w:r w:rsidRPr="00B1161E">
              <w:rPr>
                <w:rFonts w:ascii="Arial" w:hAnsi="Arial" w:cs="Arial"/>
                <w:sz w:val="18"/>
                <w:szCs w:val="18"/>
              </w:rPr>
              <w:t xml:space="preserve">El procedimiento a través del cual se llevarán a cabo las notificaciones sobre modificaciones, cambios o actualizaciones al presente aviso de privacidad será a través de la publicación en el sitio web señalado anteriormente. </w:t>
            </w:r>
          </w:p>
          <w:p w14:paraId="1BE47983" w14:textId="77777777" w:rsidR="00671444" w:rsidRPr="00B1161E" w:rsidRDefault="00671444" w:rsidP="00671444">
            <w:pPr>
              <w:jc w:val="both"/>
              <w:rPr>
                <w:rFonts w:ascii="Arial" w:hAnsi="Arial" w:cs="Arial"/>
                <w:sz w:val="18"/>
                <w:szCs w:val="18"/>
              </w:rPr>
            </w:pPr>
          </w:p>
          <w:p w14:paraId="27166A5D" w14:textId="77777777" w:rsidR="00671444" w:rsidRPr="00B779C3" w:rsidRDefault="00671444" w:rsidP="00FB76BC">
            <w:pPr>
              <w:pStyle w:val="Prrafodelista"/>
              <w:numPr>
                <w:ilvl w:val="0"/>
                <w:numId w:val="6"/>
              </w:numPr>
              <w:ind w:left="743" w:hanging="383"/>
              <w:jc w:val="both"/>
              <w:rPr>
                <w:rFonts w:ascii="Arial" w:hAnsi="Arial" w:cs="Arial"/>
                <w:b/>
                <w:sz w:val="18"/>
                <w:szCs w:val="18"/>
              </w:rPr>
            </w:pPr>
            <w:r w:rsidRPr="00B779C3">
              <w:rPr>
                <w:rFonts w:ascii="Arial" w:hAnsi="Arial" w:cs="Arial"/>
                <w:b/>
                <w:sz w:val="18"/>
                <w:szCs w:val="18"/>
              </w:rPr>
              <w:t>Consentimiento</w:t>
            </w:r>
          </w:p>
          <w:p w14:paraId="21FB281C" w14:textId="77777777" w:rsidR="00671444" w:rsidRPr="00B1161E" w:rsidRDefault="00671444" w:rsidP="00671444">
            <w:pPr>
              <w:jc w:val="both"/>
              <w:rPr>
                <w:rFonts w:ascii="Arial" w:hAnsi="Arial" w:cs="Arial"/>
                <w:sz w:val="18"/>
                <w:szCs w:val="18"/>
              </w:rPr>
            </w:pPr>
          </w:p>
          <w:p w14:paraId="68F7FD53" w14:textId="3D6FC5AD" w:rsidR="00671444" w:rsidRDefault="00671444" w:rsidP="00671444">
            <w:pPr>
              <w:jc w:val="both"/>
              <w:rPr>
                <w:rFonts w:ascii="Arial" w:hAnsi="Arial" w:cs="Arial"/>
                <w:sz w:val="18"/>
                <w:szCs w:val="18"/>
              </w:rPr>
            </w:pPr>
            <w:r w:rsidRPr="00B1161E">
              <w:rPr>
                <w:rFonts w:ascii="Arial" w:hAnsi="Arial" w:cs="Arial"/>
                <w:sz w:val="18"/>
                <w:szCs w:val="18"/>
              </w:rPr>
              <w:t xml:space="preserve">Derivado de la relación jurídica que tengo con el responsable, </w:t>
            </w:r>
            <w:r w:rsidR="00E57AC8">
              <w:rPr>
                <w:rFonts w:ascii="Arial" w:hAnsi="Arial" w:cs="Arial"/>
                <w:sz w:val="18"/>
                <w:szCs w:val="18"/>
              </w:rPr>
              <w:t xml:space="preserve">a través de mi firma, </w:t>
            </w:r>
            <w:r w:rsidRPr="00B1161E">
              <w:rPr>
                <w:rFonts w:ascii="Arial" w:hAnsi="Arial" w:cs="Arial"/>
                <w:sz w:val="18"/>
                <w:szCs w:val="18"/>
              </w:rPr>
              <w:t>doy mi consentimiento para el tratamiento de mis datos personales</w:t>
            </w:r>
            <w:r w:rsidR="00C72A07">
              <w:rPr>
                <w:rFonts w:ascii="Arial" w:hAnsi="Arial" w:cs="Arial"/>
                <w:sz w:val="18"/>
                <w:szCs w:val="18"/>
              </w:rPr>
              <w:t xml:space="preserve"> y de contacto</w:t>
            </w:r>
            <w:r w:rsidRPr="00B1161E">
              <w:rPr>
                <w:rFonts w:ascii="Arial" w:hAnsi="Arial" w:cs="Arial"/>
                <w:sz w:val="18"/>
                <w:szCs w:val="18"/>
              </w:rPr>
              <w:t>, para las finalidades se</w:t>
            </w:r>
            <w:r w:rsidR="00903CF5">
              <w:rPr>
                <w:rFonts w:ascii="Arial" w:hAnsi="Arial" w:cs="Arial"/>
                <w:sz w:val="18"/>
                <w:szCs w:val="18"/>
              </w:rPr>
              <w:t>ñaladas en el presente A</w:t>
            </w:r>
            <w:r w:rsidRPr="00B1161E">
              <w:rPr>
                <w:rFonts w:ascii="Arial" w:hAnsi="Arial" w:cs="Arial"/>
                <w:sz w:val="18"/>
                <w:szCs w:val="18"/>
              </w:rPr>
              <w:t>viso de privacidad.</w:t>
            </w:r>
          </w:p>
          <w:p w14:paraId="18AD25F0" w14:textId="77777777" w:rsidR="0063628C" w:rsidRDefault="0063628C" w:rsidP="00671444">
            <w:pPr>
              <w:jc w:val="both"/>
              <w:rPr>
                <w:rFonts w:ascii="Arial" w:hAnsi="Arial" w:cs="Arial"/>
                <w:sz w:val="18"/>
                <w:szCs w:val="18"/>
              </w:rPr>
            </w:pPr>
          </w:p>
          <w:p w14:paraId="03CC0083" w14:textId="77777777" w:rsidR="0063628C" w:rsidRPr="00B1161E" w:rsidRDefault="0063628C" w:rsidP="00671444">
            <w:pPr>
              <w:jc w:val="both"/>
              <w:rPr>
                <w:rFonts w:ascii="Arial" w:hAnsi="Arial" w:cs="Arial"/>
                <w:sz w:val="18"/>
                <w:szCs w:val="18"/>
              </w:rPr>
            </w:pPr>
          </w:p>
          <w:p w14:paraId="6382D7E0" w14:textId="1D5B09D6" w:rsidR="00671444" w:rsidRDefault="00FB76BC" w:rsidP="00FB76BC">
            <w:pPr>
              <w:jc w:val="center"/>
              <w:rPr>
                <w:rFonts w:ascii="Arial" w:hAnsi="Arial" w:cs="Arial"/>
                <w:sz w:val="18"/>
                <w:szCs w:val="18"/>
              </w:rPr>
            </w:pPr>
            <w:r>
              <w:rPr>
                <w:rFonts w:ascii="Arial" w:hAnsi="Arial" w:cs="Arial"/>
                <w:sz w:val="18"/>
                <w:szCs w:val="18"/>
              </w:rPr>
              <w:t>______________</w:t>
            </w:r>
            <w:r w:rsidR="00B779C3">
              <w:rPr>
                <w:rFonts w:ascii="Arial" w:hAnsi="Arial" w:cs="Arial"/>
                <w:sz w:val="18"/>
                <w:szCs w:val="18"/>
              </w:rPr>
              <w:t>___________</w:t>
            </w:r>
            <w:r>
              <w:rPr>
                <w:rFonts w:ascii="Arial" w:hAnsi="Arial" w:cs="Arial"/>
                <w:sz w:val="18"/>
                <w:szCs w:val="18"/>
              </w:rPr>
              <w:t>___</w:t>
            </w:r>
            <w:r w:rsidR="00671444" w:rsidRPr="00B1161E">
              <w:rPr>
                <w:rFonts w:ascii="Arial" w:hAnsi="Arial" w:cs="Arial"/>
                <w:sz w:val="18"/>
                <w:szCs w:val="18"/>
              </w:rPr>
              <w:t>_____________</w:t>
            </w:r>
          </w:p>
          <w:p w14:paraId="2DA0A875" w14:textId="77777777" w:rsidR="00FB76BC" w:rsidRPr="00B1161E" w:rsidRDefault="00FB76BC" w:rsidP="00FB76BC">
            <w:pPr>
              <w:jc w:val="center"/>
              <w:rPr>
                <w:rFonts w:ascii="Arial" w:hAnsi="Arial" w:cs="Arial"/>
                <w:sz w:val="18"/>
                <w:szCs w:val="18"/>
              </w:rPr>
            </w:pPr>
          </w:p>
          <w:p w14:paraId="076B628E" w14:textId="5AF705E3" w:rsidR="00671444" w:rsidRPr="00B1161E" w:rsidRDefault="00903CF5" w:rsidP="00AB4939">
            <w:pPr>
              <w:jc w:val="center"/>
              <w:rPr>
                <w:rFonts w:ascii="Arial" w:hAnsi="Arial" w:cs="Arial"/>
                <w:sz w:val="18"/>
                <w:szCs w:val="18"/>
              </w:rPr>
            </w:pPr>
            <w:r>
              <w:rPr>
                <w:rFonts w:ascii="Arial" w:hAnsi="Arial" w:cs="Arial"/>
                <w:sz w:val="18"/>
                <w:szCs w:val="18"/>
              </w:rPr>
              <w:t>Nombre completo y f</w:t>
            </w:r>
            <w:r w:rsidR="00671444" w:rsidRPr="00B1161E">
              <w:rPr>
                <w:rFonts w:ascii="Arial" w:hAnsi="Arial" w:cs="Arial"/>
                <w:sz w:val="18"/>
                <w:szCs w:val="18"/>
              </w:rPr>
              <w:t xml:space="preserve">irma del </w:t>
            </w:r>
            <w:r w:rsidR="00A865AF">
              <w:rPr>
                <w:rFonts w:ascii="Arial" w:hAnsi="Arial" w:cs="Arial"/>
                <w:sz w:val="18"/>
                <w:szCs w:val="18"/>
              </w:rPr>
              <w:t>titular</w:t>
            </w:r>
          </w:p>
        </w:tc>
      </w:tr>
      <w:tr w:rsidR="00BC715C" w:rsidRPr="00B1161E" w14:paraId="55E27A3B" w14:textId="77777777" w:rsidTr="00BC715C">
        <w:tc>
          <w:tcPr>
            <w:tcW w:w="10772" w:type="dxa"/>
          </w:tcPr>
          <w:p w14:paraId="39BAFF57" w14:textId="77777777" w:rsidR="00671444" w:rsidRPr="00B1161E" w:rsidRDefault="00671444" w:rsidP="00671444">
            <w:pPr>
              <w:jc w:val="both"/>
              <w:rPr>
                <w:rFonts w:ascii="Arial" w:hAnsi="Arial" w:cs="Arial"/>
                <w:sz w:val="18"/>
                <w:szCs w:val="18"/>
              </w:rPr>
            </w:pPr>
          </w:p>
        </w:tc>
      </w:tr>
    </w:tbl>
    <w:p w14:paraId="6C780A2A" w14:textId="77777777" w:rsidR="00AB4EE9" w:rsidRDefault="00AB4EE9" w:rsidP="00EA251C">
      <w:pPr>
        <w:jc w:val="both"/>
      </w:pPr>
    </w:p>
    <w:sectPr w:rsidR="00AB4EE9" w:rsidSect="00FC2068">
      <w:headerReference w:type="default" r:id="rId17"/>
      <w:footerReference w:type="default" r:id="rId18"/>
      <w:pgSz w:w="12240" w:h="15840" w:code="119"/>
      <w:pgMar w:top="1208" w:right="244" w:bottom="244" w:left="238" w:header="1162"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E0A4C" w14:textId="77777777" w:rsidR="00185D71" w:rsidRDefault="00185D71" w:rsidP="00FC74E3">
      <w:pPr>
        <w:spacing w:after="0" w:line="240" w:lineRule="auto"/>
      </w:pPr>
      <w:r>
        <w:separator/>
      </w:r>
    </w:p>
  </w:endnote>
  <w:endnote w:type="continuationSeparator" w:id="0">
    <w:p w14:paraId="372AFCAE" w14:textId="77777777" w:rsidR="00185D71" w:rsidRDefault="00185D71" w:rsidP="00FC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846179"/>
      <w:docPartObj>
        <w:docPartGallery w:val="Page Numbers (Bottom of Page)"/>
        <w:docPartUnique/>
      </w:docPartObj>
    </w:sdtPr>
    <w:sdtEndPr>
      <w:rPr>
        <w:rFonts w:ascii="Century Gothic" w:hAnsi="Century Gothic"/>
        <w:sz w:val="16"/>
      </w:rPr>
    </w:sdtEndPr>
    <w:sdtContent>
      <w:p w14:paraId="3BAC528A" w14:textId="77777777" w:rsidR="00B1161E" w:rsidRDefault="002872A0" w:rsidP="00EA251C">
        <w:pPr>
          <w:pStyle w:val="Piedepgina"/>
        </w:pPr>
        <w:r>
          <w:rPr>
            <w:noProof/>
            <w:lang w:eastAsia="es-MX"/>
          </w:rPr>
          <mc:AlternateContent>
            <mc:Choice Requires="wps">
              <w:drawing>
                <wp:anchor distT="0" distB="0" distL="114300" distR="114300" simplePos="0" relativeHeight="251675648" behindDoc="0" locked="0" layoutInCell="1" allowOverlap="1" wp14:anchorId="0B116D5E" wp14:editId="369D67DF">
                  <wp:simplePos x="0" y="0"/>
                  <wp:positionH relativeFrom="column">
                    <wp:posOffset>-165735</wp:posOffset>
                  </wp:positionH>
                  <wp:positionV relativeFrom="paragraph">
                    <wp:posOffset>209855</wp:posOffset>
                  </wp:positionV>
                  <wp:extent cx="8135620" cy="252000"/>
                  <wp:effectExtent l="0" t="0" r="0" b="0"/>
                  <wp:wrapNone/>
                  <wp:docPr id="14" name="Rectángulo 14"/>
                  <wp:cNvGraphicFramePr/>
                  <a:graphic xmlns:a="http://schemas.openxmlformats.org/drawingml/2006/main">
                    <a:graphicData uri="http://schemas.microsoft.com/office/word/2010/wordprocessingShape">
                      <wps:wsp>
                        <wps:cNvSpPr/>
                        <wps:spPr>
                          <a:xfrm>
                            <a:off x="0" y="0"/>
                            <a:ext cx="8135620" cy="252000"/>
                          </a:xfrm>
                          <a:prstGeom prst="rect">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1ED39" w14:textId="77777777" w:rsidR="00364642" w:rsidRPr="00EC158A" w:rsidRDefault="00364642" w:rsidP="002872A0">
                              <w:pPr>
                                <w:spacing w:after="0" w:line="240" w:lineRule="auto"/>
                                <w:jc w:val="center"/>
                              </w:pPr>
                              <w:r w:rsidRPr="00EC158A">
                                <w:rPr>
                                  <w:b/>
                                  <w:sz w:val="20"/>
                                  <w:szCs w:val="18"/>
                                  <w:lang w:val="es-ES"/>
                                </w:rPr>
                                <w:t xml:space="preserve">                                                                                                                                                                 </w:t>
                              </w:r>
                              <w:r w:rsidR="00EC158A">
                                <w:rPr>
                                  <w:b/>
                                  <w:sz w:val="20"/>
                                  <w:szCs w:val="18"/>
                                  <w:lang w:val="es-ES"/>
                                </w:rPr>
                                <w:t xml:space="preserve">                    </w:t>
                              </w:r>
                              <w:r w:rsidRPr="00EC158A">
                                <w:rPr>
                                  <w:b/>
                                  <w:sz w:val="20"/>
                                  <w:szCs w:val="18"/>
                                  <w:lang w:val="es-ES"/>
                                </w:rPr>
                                <w:t xml:space="preserve">   </w:t>
                              </w:r>
                              <w:r w:rsidRPr="00EC158A">
                                <w:rPr>
                                  <w:b/>
                                  <w:sz w:val="18"/>
                                  <w:szCs w:val="18"/>
                                  <w:lang w:val="es-ES"/>
                                </w:rPr>
                                <w:t xml:space="preserve">Página: </w:t>
                              </w:r>
                              <w:r w:rsidRPr="00EC158A">
                                <w:rPr>
                                  <w:sz w:val="18"/>
                                  <w:szCs w:val="18"/>
                                </w:rPr>
                                <w:fldChar w:fldCharType="begin"/>
                              </w:r>
                              <w:r w:rsidRPr="00EC158A">
                                <w:rPr>
                                  <w:sz w:val="18"/>
                                  <w:szCs w:val="18"/>
                                </w:rPr>
                                <w:instrText>PAGE  \* Arabic  \* MERGEFORMAT</w:instrText>
                              </w:r>
                              <w:r w:rsidRPr="00EC158A">
                                <w:rPr>
                                  <w:sz w:val="18"/>
                                  <w:szCs w:val="18"/>
                                </w:rPr>
                                <w:fldChar w:fldCharType="separate"/>
                              </w:r>
                              <w:r w:rsidR="00AB4939" w:rsidRPr="00AB4939">
                                <w:rPr>
                                  <w:noProof/>
                                  <w:sz w:val="18"/>
                                  <w:szCs w:val="18"/>
                                  <w:lang w:val="es-ES"/>
                                </w:rPr>
                                <w:t>4</w:t>
                              </w:r>
                              <w:r w:rsidRPr="00EC158A">
                                <w:rPr>
                                  <w:sz w:val="18"/>
                                  <w:szCs w:val="18"/>
                                </w:rPr>
                                <w:fldChar w:fldCharType="end"/>
                              </w:r>
                              <w:r w:rsidRPr="00EC158A">
                                <w:rPr>
                                  <w:sz w:val="18"/>
                                  <w:szCs w:val="18"/>
                                  <w:lang w:val="es-ES"/>
                                </w:rPr>
                                <w:t xml:space="preserve"> de </w:t>
                              </w:r>
                              <w:r w:rsidRPr="00EC158A">
                                <w:rPr>
                                  <w:sz w:val="18"/>
                                  <w:szCs w:val="18"/>
                                </w:rPr>
                                <w:fldChar w:fldCharType="begin"/>
                              </w:r>
                              <w:r w:rsidRPr="00EC158A">
                                <w:rPr>
                                  <w:sz w:val="18"/>
                                  <w:szCs w:val="18"/>
                                </w:rPr>
                                <w:instrText>NUMPAGES  \* Arabic  \* MERGEFORMAT</w:instrText>
                              </w:r>
                              <w:r w:rsidRPr="00EC158A">
                                <w:rPr>
                                  <w:sz w:val="18"/>
                                  <w:szCs w:val="18"/>
                                </w:rPr>
                                <w:fldChar w:fldCharType="separate"/>
                              </w:r>
                              <w:r w:rsidR="00AB4939" w:rsidRPr="00AB4939">
                                <w:rPr>
                                  <w:noProof/>
                                  <w:sz w:val="18"/>
                                  <w:szCs w:val="18"/>
                                  <w:lang w:val="es-ES"/>
                                </w:rPr>
                                <w:t>4</w:t>
                              </w:r>
                              <w:r w:rsidRPr="00EC158A">
                                <w:rPr>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35AF4" id="Rectángulo 14" o:spid="_x0000_s1028" style="position:absolute;margin-left:-13.05pt;margin-top:16.5pt;width:640.6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" fillcolor="#c00" stroked="f" strokeweight="1pt">
                  <v:textbox>
                    <w:txbxContent>
                      <w:p w:rsidR="00364642" w:rsidRPr="00EC158A" w:rsidRDefault="00364642" w:rsidP="002872A0">
                        <w:pPr>
                          <w:spacing w:after="0" w:line="240" w:lineRule="auto"/>
                          <w:jc w:val="center"/>
                        </w:pPr>
                        <w:r w:rsidRPr="00EC158A">
                          <w:rPr>
                            <w:b/>
                            <w:sz w:val="20"/>
                            <w:szCs w:val="18"/>
                            <w:lang w:val="es-ES"/>
                          </w:rPr>
                          <w:t xml:space="preserve">                                                                                                                                                                 </w:t>
                        </w:r>
                        <w:r w:rsidR="00EC158A">
                          <w:rPr>
                            <w:b/>
                            <w:sz w:val="20"/>
                            <w:szCs w:val="18"/>
                            <w:lang w:val="es-ES"/>
                          </w:rPr>
                          <w:t xml:space="preserve">                    </w:t>
                        </w:r>
                        <w:r w:rsidRPr="00EC158A">
                          <w:rPr>
                            <w:b/>
                            <w:sz w:val="20"/>
                            <w:szCs w:val="18"/>
                            <w:lang w:val="es-ES"/>
                          </w:rPr>
                          <w:t xml:space="preserve">   </w:t>
                        </w:r>
                        <w:r w:rsidRPr="00EC158A">
                          <w:rPr>
                            <w:b/>
                            <w:sz w:val="18"/>
                            <w:szCs w:val="18"/>
                            <w:lang w:val="es-ES"/>
                          </w:rPr>
                          <w:t xml:space="preserve">Página: </w:t>
                        </w:r>
                        <w:r w:rsidRPr="00EC158A">
                          <w:rPr>
                            <w:sz w:val="18"/>
                            <w:szCs w:val="18"/>
                          </w:rPr>
                          <w:fldChar w:fldCharType="begin"/>
                        </w:r>
                        <w:r w:rsidRPr="00EC158A">
                          <w:rPr>
                            <w:sz w:val="18"/>
                            <w:szCs w:val="18"/>
                          </w:rPr>
                          <w:instrText>PAGE  \* Arabic  \* MERGEFORMAT</w:instrText>
                        </w:r>
                        <w:r w:rsidRPr="00EC158A">
                          <w:rPr>
                            <w:sz w:val="18"/>
                            <w:szCs w:val="18"/>
                          </w:rPr>
                          <w:fldChar w:fldCharType="separate"/>
                        </w:r>
                        <w:r w:rsidR="00AB4939" w:rsidRPr="00AB4939">
                          <w:rPr>
                            <w:noProof/>
                            <w:sz w:val="18"/>
                            <w:szCs w:val="18"/>
                            <w:lang w:val="es-ES"/>
                          </w:rPr>
                          <w:t>4</w:t>
                        </w:r>
                        <w:r w:rsidRPr="00EC158A">
                          <w:rPr>
                            <w:sz w:val="18"/>
                            <w:szCs w:val="18"/>
                          </w:rPr>
                          <w:fldChar w:fldCharType="end"/>
                        </w:r>
                        <w:r w:rsidRPr="00EC158A">
                          <w:rPr>
                            <w:sz w:val="18"/>
                            <w:szCs w:val="18"/>
                            <w:lang w:val="es-ES"/>
                          </w:rPr>
                          <w:t xml:space="preserve"> de </w:t>
                        </w:r>
                        <w:r w:rsidRPr="00EC158A">
                          <w:rPr>
                            <w:sz w:val="18"/>
                            <w:szCs w:val="18"/>
                          </w:rPr>
                          <w:fldChar w:fldCharType="begin"/>
                        </w:r>
                        <w:r w:rsidRPr="00EC158A">
                          <w:rPr>
                            <w:sz w:val="18"/>
                            <w:szCs w:val="18"/>
                          </w:rPr>
                          <w:instrText>NUMPAGES  \* Arabic  \* MERGEFORMAT</w:instrText>
                        </w:r>
                        <w:r w:rsidRPr="00EC158A">
                          <w:rPr>
                            <w:sz w:val="18"/>
                            <w:szCs w:val="18"/>
                          </w:rPr>
                          <w:fldChar w:fldCharType="separate"/>
                        </w:r>
                        <w:r w:rsidR="00AB4939" w:rsidRPr="00AB4939">
                          <w:rPr>
                            <w:noProof/>
                            <w:sz w:val="18"/>
                            <w:szCs w:val="18"/>
                            <w:lang w:val="es-ES"/>
                          </w:rPr>
                          <w:t>4</w:t>
                        </w:r>
                        <w:r w:rsidRPr="00EC158A">
                          <w:rPr>
                            <w:sz w:val="18"/>
                            <w:szCs w:val="18"/>
                          </w:rPr>
                          <w:fldChar w:fldCharType="end"/>
                        </w:r>
                      </w:p>
                    </w:txbxContent>
                  </v:textbox>
                </v:rect>
              </w:pict>
            </mc:Fallback>
          </mc:AlternateContent>
        </w:r>
      </w:p>
      <w:p w14:paraId="5CE74DB3" w14:textId="77777777" w:rsidR="00BC207E" w:rsidRDefault="00BC207E" w:rsidP="00B1161E">
        <w:pPr>
          <w:pStyle w:val="Piedepgina"/>
          <w:jc w:val="center"/>
        </w:pPr>
      </w:p>
      <w:p w14:paraId="309CB680" w14:textId="77777777" w:rsidR="00BC207E" w:rsidRDefault="00B1161E" w:rsidP="00EA251C">
        <w:pPr>
          <w:pStyle w:val="Piedepgina"/>
          <w:rPr>
            <w:rFonts w:ascii="Century Gothic" w:hAnsi="Century Gothic"/>
            <w:sz w:val="16"/>
          </w:rPr>
        </w:pPr>
        <w:r w:rsidRPr="00BC207E">
          <w:rPr>
            <w:rFonts w:ascii="Century Gothic" w:hAnsi="Century Gothic"/>
            <w:noProof/>
            <w:sz w:val="16"/>
            <w:lang w:eastAsia="es-MX"/>
          </w:rPr>
          <mc:AlternateContent>
            <mc:Choice Requires="wps">
              <w:drawing>
                <wp:anchor distT="0" distB="0" distL="114300" distR="114300" simplePos="0" relativeHeight="251673600" behindDoc="0" locked="0" layoutInCell="1" allowOverlap="1" wp14:anchorId="4FA69CBE" wp14:editId="45D810D8">
                  <wp:simplePos x="0" y="0"/>
                  <wp:positionH relativeFrom="column">
                    <wp:posOffset>-260858</wp:posOffset>
                  </wp:positionH>
                  <wp:positionV relativeFrom="paragraph">
                    <wp:posOffset>100050</wp:posOffset>
                  </wp:positionV>
                  <wp:extent cx="8135620" cy="299923"/>
                  <wp:effectExtent l="0" t="0" r="0" b="5080"/>
                  <wp:wrapNone/>
                  <wp:docPr id="13" name="Rectángulo 13"/>
                  <wp:cNvGraphicFramePr/>
                  <a:graphic xmlns:a="http://schemas.openxmlformats.org/drawingml/2006/main">
                    <a:graphicData uri="http://schemas.microsoft.com/office/word/2010/wordprocessingShape">
                      <wps:wsp>
                        <wps:cNvSpPr/>
                        <wps:spPr>
                          <a:xfrm>
                            <a:off x="0" y="0"/>
                            <a:ext cx="8135620" cy="299923"/>
                          </a:xfrm>
                          <a:prstGeom prst="rect">
                            <a:avLst/>
                          </a:prstGeom>
                          <a:solidFill>
                            <a:srgbClr val="CC00CC"/>
                          </a:solidFill>
                          <a:ln w="12700" cap="flat" cmpd="sng" algn="ctr">
                            <a:noFill/>
                            <a:prstDash val="solid"/>
                            <a:miter lim="800000"/>
                          </a:ln>
                          <a:effectLst/>
                        </wps:spPr>
                        <wps:txbx>
                          <w:txbxContent>
                            <w:p w14:paraId="5CC6CFF8" w14:textId="090B6CA4" w:rsidR="00B1161E" w:rsidRPr="00EC158A" w:rsidRDefault="00B1161E" w:rsidP="00B1161E">
                              <w:pPr>
                                <w:spacing w:after="0" w:line="240" w:lineRule="auto"/>
                                <w:ind w:firstLine="709"/>
                                <w:rPr>
                                  <w:color w:val="FFFFFF" w:themeColor="background1"/>
                                </w:rPr>
                              </w:pPr>
                              <w:r w:rsidRPr="00EC158A">
                                <w:rPr>
                                  <w:b/>
                                  <w:color w:val="FFFFFF" w:themeColor="background1"/>
                                  <w:sz w:val="18"/>
                                  <w:szCs w:val="18"/>
                                </w:rPr>
                                <w:t>Fecha de actualización:</w:t>
                              </w:r>
                              <w:r w:rsidRPr="00EC158A">
                                <w:rPr>
                                  <w:color w:val="FFFFFF" w:themeColor="background1"/>
                                  <w:sz w:val="18"/>
                                  <w:szCs w:val="18"/>
                                </w:rPr>
                                <w:t xml:space="preserve"> </w:t>
                              </w:r>
                              <w:r w:rsidR="00C72A07">
                                <w:rPr>
                                  <w:color w:val="FFFFFF" w:themeColor="background1"/>
                                  <w:sz w:val="18"/>
                                  <w:szCs w:val="18"/>
                                </w:rPr>
                                <w:t>23</w:t>
                              </w:r>
                              <w:r w:rsidRPr="00EC158A">
                                <w:rPr>
                                  <w:color w:val="FFFFFF" w:themeColor="background1"/>
                                  <w:sz w:val="18"/>
                                  <w:szCs w:val="18"/>
                                </w:rPr>
                                <w:t xml:space="preserve"> de </w:t>
                              </w:r>
                              <w:r w:rsidR="00C72A07">
                                <w:rPr>
                                  <w:color w:val="FFFFFF" w:themeColor="background1"/>
                                  <w:sz w:val="18"/>
                                  <w:szCs w:val="18"/>
                                </w:rPr>
                                <w:t>julio</w:t>
                              </w:r>
                              <w:r w:rsidRPr="00EC158A">
                                <w:rPr>
                                  <w:color w:val="FFFFFF" w:themeColor="background1"/>
                                  <w:sz w:val="18"/>
                                  <w:szCs w:val="18"/>
                                </w:rPr>
                                <w:t xml:space="preserve"> de 20</w:t>
                              </w:r>
                              <w:r w:rsidR="00E86F04">
                                <w:rPr>
                                  <w:color w:val="FFFFFF" w:themeColor="background1"/>
                                  <w:sz w:val="18"/>
                                  <w:szCs w:val="18"/>
                                </w:rPr>
                                <w:t>2</w:t>
                              </w:r>
                              <w:r w:rsidR="00C72A07">
                                <w:rPr>
                                  <w:color w:val="FFFFFF" w:themeColor="background1"/>
                                  <w:sz w:val="18"/>
                                  <w:szCs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69CBE" id="Rectángulo 13" o:spid="_x0000_s1029" style="position:absolute;margin-left:-20.55pt;margin-top:7.9pt;width:640.6pt;height: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" fillcolor="#c0c" stroked="f" strokeweight="1pt">
                  <v:textbox>
                    <w:txbxContent>
                      <w:p w14:paraId="5CC6CFF8" w14:textId="090B6CA4" w:rsidR="00B1161E" w:rsidRPr="00EC158A" w:rsidRDefault="00B1161E" w:rsidP="00B1161E">
                        <w:pPr>
                          <w:spacing w:after="0" w:line="240" w:lineRule="auto"/>
                          <w:ind w:firstLine="709"/>
                          <w:rPr>
                            <w:color w:val="FFFFFF" w:themeColor="background1"/>
                          </w:rPr>
                        </w:pPr>
                        <w:r w:rsidRPr="00EC158A">
                          <w:rPr>
                            <w:b/>
                            <w:color w:val="FFFFFF" w:themeColor="background1"/>
                            <w:sz w:val="18"/>
                            <w:szCs w:val="18"/>
                          </w:rPr>
                          <w:t>Fecha de actualización:</w:t>
                        </w:r>
                        <w:r w:rsidRPr="00EC158A">
                          <w:rPr>
                            <w:color w:val="FFFFFF" w:themeColor="background1"/>
                            <w:sz w:val="18"/>
                            <w:szCs w:val="18"/>
                          </w:rPr>
                          <w:t xml:space="preserve"> </w:t>
                        </w:r>
                        <w:r w:rsidR="00C72A07">
                          <w:rPr>
                            <w:color w:val="FFFFFF" w:themeColor="background1"/>
                            <w:sz w:val="18"/>
                            <w:szCs w:val="18"/>
                          </w:rPr>
                          <w:t>23</w:t>
                        </w:r>
                        <w:r w:rsidRPr="00EC158A">
                          <w:rPr>
                            <w:color w:val="FFFFFF" w:themeColor="background1"/>
                            <w:sz w:val="18"/>
                            <w:szCs w:val="18"/>
                          </w:rPr>
                          <w:t xml:space="preserve"> de </w:t>
                        </w:r>
                        <w:r w:rsidR="00C72A07">
                          <w:rPr>
                            <w:color w:val="FFFFFF" w:themeColor="background1"/>
                            <w:sz w:val="18"/>
                            <w:szCs w:val="18"/>
                          </w:rPr>
                          <w:t>julio</w:t>
                        </w:r>
                        <w:r w:rsidRPr="00EC158A">
                          <w:rPr>
                            <w:color w:val="FFFFFF" w:themeColor="background1"/>
                            <w:sz w:val="18"/>
                            <w:szCs w:val="18"/>
                          </w:rPr>
                          <w:t xml:space="preserve"> de 20</w:t>
                        </w:r>
                        <w:r w:rsidR="00E86F04">
                          <w:rPr>
                            <w:color w:val="FFFFFF" w:themeColor="background1"/>
                            <w:sz w:val="18"/>
                            <w:szCs w:val="18"/>
                          </w:rPr>
                          <w:t>2</w:t>
                        </w:r>
                        <w:r w:rsidR="00C72A07">
                          <w:rPr>
                            <w:color w:val="FFFFFF" w:themeColor="background1"/>
                            <w:sz w:val="18"/>
                            <w:szCs w:val="18"/>
                          </w:rPr>
                          <w:t>4</w:t>
                        </w:r>
                      </w:p>
                    </w:txbxContent>
                  </v:textbox>
                </v:rect>
              </w:pict>
            </mc:Fallback>
          </mc:AlternateContent>
        </w:r>
      </w:p>
    </w:sdtContent>
  </w:sdt>
  <w:p w14:paraId="07122A9D" w14:textId="77777777" w:rsidR="00B82680" w:rsidRPr="00C967FD" w:rsidRDefault="00B82680" w:rsidP="00C967FD">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1281A" w14:textId="77777777" w:rsidR="00185D71" w:rsidRDefault="00185D71" w:rsidP="00FC74E3">
      <w:pPr>
        <w:spacing w:after="0" w:line="240" w:lineRule="auto"/>
      </w:pPr>
      <w:r>
        <w:separator/>
      </w:r>
    </w:p>
  </w:footnote>
  <w:footnote w:type="continuationSeparator" w:id="0">
    <w:p w14:paraId="63AB82AD" w14:textId="77777777" w:rsidR="00185D71" w:rsidRDefault="00185D71" w:rsidP="00FC7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59773" w14:textId="77777777" w:rsidR="00395CFE" w:rsidRPr="00395CFE" w:rsidRDefault="00176A41" w:rsidP="00395CFE">
    <w:pPr>
      <w:pStyle w:val="Encabezado"/>
    </w:pPr>
    <w:r>
      <w:rPr>
        <w:noProof/>
        <w:lang w:eastAsia="es-MX"/>
      </w:rPr>
      <mc:AlternateContent>
        <mc:Choice Requires="wps">
          <w:drawing>
            <wp:anchor distT="0" distB="0" distL="114300" distR="114300" simplePos="0" relativeHeight="251670528" behindDoc="0" locked="0" layoutInCell="1" allowOverlap="1" wp14:anchorId="112ECEDC" wp14:editId="4BC290C2">
              <wp:simplePos x="0" y="0"/>
              <wp:positionH relativeFrom="column">
                <wp:posOffset>542933</wp:posOffset>
              </wp:positionH>
              <wp:positionV relativeFrom="paragraph">
                <wp:posOffset>-518803</wp:posOffset>
              </wp:positionV>
              <wp:extent cx="870332" cy="467995"/>
              <wp:effectExtent l="0" t="0" r="25400" b="27305"/>
              <wp:wrapNone/>
              <wp:docPr id="9" name="Rectángulo 9"/>
              <wp:cNvGraphicFramePr/>
              <a:graphic xmlns:a="http://schemas.openxmlformats.org/drawingml/2006/main">
                <a:graphicData uri="http://schemas.microsoft.com/office/word/2010/wordprocessingShape">
                  <wps:wsp>
                    <wps:cNvSpPr/>
                    <wps:spPr>
                      <a:xfrm>
                        <a:off x="0" y="0"/>
                        <a:ext cx="870332" cy="467995"/>
                      </a:xfrm>
                      <a:prstGeom prst="rect">
                        <a:avLst/>
                      </a:prstGeom>
                      <a:solidFill>
                        <a:sysClr val="window" lastClr="FFFFFF"/>
                      </a:solidFill>
                      <a:ln w="19050" cap="flat" cmpd="sng" algn="ctr">
                        <a:solidFill>
                          <a:srgbClr val="5B9BD5">
                            <a:shade val="50000"/>
                          </a:srgbClr>
                        </a:solidFill>
                        <a:prstDash val="solid"/>
                        <a:miter lim="800000"/>
                      </a:ln>
                      <a:effectLst/>
                    </wps:spPr>
                    <wps:txbx>
                      <w:txbxContent>
                        <w:p w14:paraId="0D0B16EC" w14:textId="77777777" w:rsidR="00474FFF" w:rsidRPr="00BC207E" w:rsidRDefault="00327456" w:rsidP="00BC207E">
                          <w:pPr>
                            <w:spacing w:after="0" w:line="240" w:lineRule="auto"/>
                            <w:jc w:val="center"/>
                            <w:rPr>
                              <w:b/>
                              <w:color w:val="1F3864" w:themeColor="accent5" w:themeShade="80"/>
                              <w:sz w:val="32"/>
                              <w:szCs w:val="32"/>
                            </w:rPr>
                          </w:pPr>
                          <w:r>
                            <w:rPr>
                              <w:b/>
                              <w:color w:val="1F3864" w:themeColor="accent5" w:themeShade="80"/>
                              <w:sz w:val="32"/>
                              <w:szCs w:val="32"/>
                            </w:rPr>
                            <w:t>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E228F" id="Rectángulo 9" o:spid="_x0000_s1026" style="position:absolute;margin-left:42.75pt;margin-top:-40.85pt;width:68.5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" fillcolor="window" strokecolor="#41719c" strokeweight="1.5pt">
              <v:textbox>
                <w:txbxContent>
                  <w:p w:rsidR="00474FFF" w:rsidRPr="00BC207E" w:rsidRDefault="00327456" w:rsidP="00BC207E">
                    <w:pPr>
                      <w:spacing w:after="0" w:line="240" w:lineRule="auto"/>
                      <w:jc w:val="center"/>
                      <w:rPr>
                        <w:b/>
                        <w:color w:val="1F3864" w:themeColor="accent5" w:themeShade="80"/>
                        <w:sz w:val="32"/>
                        <w:szCs w:val="32"/>
                      </w:rPr>
                    </w:pPr>
                    <w:r>
                      <w:rPr>
                        <w:b/>
                        <w:color w:val="1F3864" w:themeColor="accent5" w:themeShade="80"/>
                        <w:sz w:val="32"/>
                        <w:szCs w:val="32"/>
                      </w:rPr>
                      <w:t>AP</w:t>
                    </w:r>
                  </w:p>
                </w:txbxContent>
              </v:textbox>
            </v:rect>
          </w:pict>
        </mc:Fallback>
      </mc:AlternateContent>
    </w:r>
    <w:r>
      <w:rPr>
        <w:noProof/>
        <w:lang w:eastAsia="es-MX"/>
      </w:rPr>
      <mc:AlternateContent>
        <mc:Choice Requires="wps">
          <w:drawing>
            <wp:anchor distT="0" distB="0" distL="114300" distR="114300" simplePos="0" relativeHeight="251668480" behindDoc="0" locked="0" layoutInCell="1" allowOverlap="1" wp14:anchorId="02383D38" wp14:editId="42913F8C">
              <wp:simplePos x="0" y="0"/>
              <wp:positionH relativeFrom="column">
                <wp:posOffset>408718</wp:posOffset>
              </wp:positionH>
              <wp:positionV relativeFrom="paragraph">
                <wp:posOffset>-597535</wp:posOffset>
              </wp:positionV>
              <wp:extent cx="1187450" cy="683895"/>
              <wp:effectExtent l="38100" t="38100" r="88900" b="97155"/>
              <wp:wrapNone/>
              <wp:docPr id="8" name="Rectángulo 8"/>
              <wp:cNvGraphicFramePr/>
              <a:graphic xmlns:a="http://schemas.openxmlformats.org/drawingml/2006/main">
                <a:graphicData uri="http://schemas.microsoft.com/office/word/2010/wordprocessingShape">
                  <wps:wsp>
                    <wps:cNvSpPr/>
                    <wps:spPr>
                      <a:xfrm>
                        <a:off x="0" y="0"/>
                        <a:ext cx="1187450" cy="683895"/>
                      </a:xfrm>
                      <a:prstGeom prst="rect">
                        <a:avLst/>
                      </a:prstGeom>
                      <a:solidFill>
                        <a:schemeClr val="bg1"/>
                      </a:solidFill>
                      <a:ln w="12700">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1068F" id="Rectángulo 8" o:spid="_x0000_s1026" style="position:absolute;margin-left:32.2pt;margin-top:-47.05pt;width:93.5pt;height:5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" fillcolor="white [3212]" stroked="f" strokeweight="1pt">
              <v:shadow on="t" color="black" opacity="26214f" origin="-.5,-.5" offset=".74836mm,.74836mm"/>
            </v:rect>
          </w:pict>
        </mc:Fallback>
      </mc:AlternateContent>
    </w:r>
    <w:r w:rsidR="00EC158A">
      <w:rPr>
        <w:noProof/>
        <w:lang w:eastAsia="es-MX"/>
      </w:rPr>
      <mc:AlternateContent>
        <mc:Choice Requires="wps">
          <w:drawing>
            <wp:anchor distT="0" distB="0" distL="114300" distR="114300" simplePos="0" relativeHeight="251667456" behindDoc="0" locked="0" layoutInCell="1" allowOverlap="1" wp14:anchorId="593FAC29" wp14:editId="7ABC8A9D">
              <wp:simplePos x="0" y="0"/>
              <wp:positionH relativeFrom="column">
                <wp:posOffset>-507365</wp:posOffset>
              </wp:positionH>
              <wp:positionV relativeFrom="paragraph">
                <wp:posOffset>-273977</wp:posOffset>
              </wp:positionV>
              <wp:extent cx="8135620" cy="215900"/>
              <wp:effectExtent l="0" t="0" r="0" b="0"/>
              <wp:wrapNone/>
              <wp:docPr id="7" name="Rectángulo 7"/>
              <wp:cNvGraphicFramePr/>
              <a:graphic xmlns:a="http://schemas.openxmlformats.org/drawingml/2006/main">
                <a:graphicData uri="http://schemas.microsoft.com/office/word/2010/wordprocessingShape">
                  <wps:wsp>
                    <wps:cNvSpPr/>
                    <wps:spPr>
                      <a:xfrm>
                        <a:off x="0" y="0"/>
                        <a:ext cx="8135620" cy="215900"/>
                      </a:xfrm>
                      <a:prstGeom prst="rect">
                        <a:avLst/>
                      </a:prstGeom>
                      <a:solidFill>
                        <a:srgbClr val="CC00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D5206" id="Rectángulo 7" o:spid="_x0000_s1026" style="position:absolute;margin-left:-39.95pt;margin-top:-21.55pt;width:640.6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" fillcolor="#c0c" stroked="f" strokeweight="1pt"/>
          </w:pict>
        </mc:Fallback>
      </mc:AlternateContent>
    </w:r>
    <w:r w:rsidR="00E36DB1">
      <w:rPr>
        <w:noProof/>
        <w:lang w:eastAsia="es-MX"/>
      </w:rPr>
      <mc:AlternateContent>
        <mc:Choice Requires="wps">
          <w:drawing>
            <wp:anchor distT="0" distB="0" distL="114300" distR="114300" simplePos="0" relativeHeight="251665408" behindDoc="0" locked="0" layoutInCell="1" allowOverlap="1" wp14:anchorId="2E1EB48E" wp14:editId="6B016774">
              <wp:simplePos x="0" y="0"/>
              <wp:positionH relativeFrom="column">
                <wp:posOffset>-503555</wp:posOffset>
              </wp:positionH>
              <wp:positionV relativeFrom="paragraph">
                <wp:posOffset>-482600</wp:posOffset>
              </wp:positionV>
              <wp:extent cx="8135620" cy="216000"/>
              <wp:effectExtent l="0" t="0" r="0" b="0"/>
              <wp:wrapNone/>
              <wp:docPr id="6" name="Rectángulo 6"/>
              <wp:cNvGraphicFramePr/>
              <a:graphic xmlns:a="http://schemas.openxmlformats.org/drawingml/2006/main">
                <a:graphicData uri="http://schemas.microsoft.com/office/word/2010/wordprocessingShape">
                  <wps:wsp>
                    <wps:cNvSpPr/>
                    <wps:spPr>
                      <a:xfrm>
                        <a:off x="0" y="0"/>
                        <a:ext cx="8135620" cy="216000"/>
                      </a:xfrm>
                      <a:prstGeom prst="rect">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37041" id="Rectángulo 6" o:spid="_x0000_s1026" style="position:absolute;margin-left:-39.65pt;margin-top:-38pt;width:640.6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" fillcolor="#c00" stroked="f" strokeweight="1pt"/>
          </w:pict>
        </mc:Fallback>
      </mc:AlternateContent>
    </w:r>
    <w:r w:rsidR="00973502">
      <w:rPr>
        <w:noProof/>
        <w:lang w:eastAsia="es-MX"/>
      </w:rPr>
      <mc:AlternateContent>
        <mc:Choice Requires="wps">
          <w:drawing>
            <wp:anchor distT="0" distB="0" distL="114300" distR="114300" simplePos="0" relativeHeight="251662336" behindDoc="0" locked="0" layoutInCell="1" allowOverlap="1" wp14:anchorId="2FEAAC00" wp14:editId="58D55457">
              <wp:simplePos x="0" y="0"/>
              <wp:positionH relativeFrom="column">
                <wp:posOffset>4420870</wp:posOffset>
              </wp:positionH>
              <wp:positionV relativeFrom="paragraph">
                <wp:posOffset>79567</wp:posOffset>
              </wp:positionV>
              <wp:extent cx="2748812" cy="25463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748812"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40E94" w14:textId="595F87E2" w:rsidR="00517EBF" w:rsidRPr="000774AE" w:rsidRDefault="00517EBF" w:rsidP="00474FFF">
                          <w:pPr>
                            <w:jc w:val="center"/>
                            <w:rPr>
                              <w:sz w:val="16"/>
                              <w:szCs w:val="16"/>
                            </w:rPr>
                          </w:pPr>
                          <w:r w:rsidRPr="000774AE">
                            <w:rPr>
                              <w:sz w:val="16"/>
                              <w:szCs w:val="16"/>
                            </w:rPr>
                            <w:t>Aviso de Privacidad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AAC00" id="_x0000_t202" coordsize="21600,21600" o:spt="202" path="m,l,21600r21600,l21600,xe">
              <v:stroke joinstyle="miter"/>
              <v:path gradientshapeok="t" o:connecttype="rect"/>
            </v:shapetype>
            <v:shape id="Cuadro de texto 1" o:spid="_x0000_s1027" type="#_x0000_t202" style="position:absolute;margin-left:348.1pt;margin-top:6.25pt;width:216.4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" fillcolor="white [3201]" stroked="f" strokeweight=".5pt">
              <v:textbox>
                <w:txbxContent>
                  <w:p w14:paraId="76340E94" w14:textId="595F87E2" w:rsidR="00517EBF" w:rsidRPr="000774AE" w:rsidRDefault="00517EBF" w:rsidP="00474FFF">
                    <w:pPr>
                      <w:jc w:val="center"/>
                      <w:rPr>
                        <w:sz w:val="16"/>
                        <w:szCs w:val="16"/>
                      </w:rPr>
                    </w:pPr>
                    <w:r w:rsidRPr="000774AE">
                      <w:rPr>
                        <w:sz w:val="16"/>
                        <w:szCs w:val="16"/>
                      </w:rPr>
                      <w:t>Aviso de Privacidad</w:t>
                    </w:r>
                  </w:p>
                </w:txbxContent>
              </v:textbox>
            </v:shape>
          </w:pict>
        </mc:Fallback>
      </mc:AlternateContent>
    </w:r>
  </w:p>
  <w:p w14:paraId="181FF20B" w14:textId="77777777" w:rsidR="00517EBF" w:rsidRDefault="00517EBF" w:rsidP="00517EBF">
    <w:pPr>
      <w:pStyle w:val="Encabezado"/>
      <w:rPr>
        <w:rFonts w:ascii="Century Gothic" w:hAnsi="Century Gothic"/>
        <w:sz w:val="18"/>
      </w:rPr>
    </w:pPr>
  </w:p>
  <w:p w14:paraId="1C954C9E" w14:textId="77777777" w:rsidR="00B82680" w:rsidRPr="00395CFE" w:rsidRDefault="00B82680" w:rsidP="00517EBF">
    <w:pPr>
      <w:pStyle w:val="Encabezado"/>
      <w:rPr>
        <w:rFonts w:ascii="Century Gothic" w:hAnsi="Century Gothic"/>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24E"/>
    <w:multiLevelType w:val="hybridMultilevel"/>
    <w:tmpl w:val="82660D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D404A"/>
    <w:multiLevelType w:val="hybridMultilevel"/>
    <w:tmpl w:val="F014B57C"/>
    <w:lvl w:ilvl="0" w:tplc="74265C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60878"/>
    <w:multiLevelType w:val="hybridMultilevel"/>
    <w:tmpl w:val="13863D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6365CB"/>
    <w:multiLevelType w:val="hybridMultilevel"/>
    <w:tmpl w:val="E6005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642342"/>
    <w:multiLevelType w:val="hybridMultilevel"/>
    <w:tmpl w:val="6C5C9AAC"/>
    <w:lvl w:ilvl="0" w:tplc="1A7446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4D3D74"/>
    <w:multiLevelType w:val="hybridMultilevel"/>
    <w:tmpl w:val="82F46B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72038E"/>
    <w:multiLevelType w:val="hybridMultilevel"/>
    <w:tmpl w:val="1D7C7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44608E"/>
    <w:multiLevelType w:val="hybridMultilevel"/>
    <w:tmpl w:val="58EEF5B0"/>
    <w:lvl w:ilvl="0" w:tplc="225CA1C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B61468"/>
    <w:multiLevelType w:val="hybridMultilevel"/>
    <w:tmpl w:val="F8FEB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751E8D"/>
    <w:multiLevelType w:val="hybridMultilevel"/>
    <w:tmpl w:val="E3D4C3EE"/>
    <w:lvl w:ilvl="0" w:tplc="DC40F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4042F43"/>
    <w:multiLevelType w:val="hybridMultilevel"/>
    <w:tmpl w:val="C84C8E1A"/>
    <w:lvl w:ilvl="0" w:tplc="225CA1C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8E5CBC"/>
    <w:multiLevelType w:val="hybridMultilevel"/>
    <w:tmpl w:val="5F7A6A4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892202"/>
    <w:multiLevelType w:val="hybridMultilevel"/>
    <w:tmpl w:val="8CEE22BC"/>
    <w:lvl w:ilvl="0" w:tplc="EED06B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5A651F"/>
    <w:multiLevelType w:val="hybridMultilevel"/>
    <w:tmpl w:val="4B8CB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428F"/>
    <w:multiLevelType w:val="hybridMultilevel"/>
    <w:tmpl w:val="6C383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E71357"/>
    <w:multiLevelType w:val="hybridMultilevel"/>
    <w:tmpl w:val="4E08E0CE"/>
    <w:lvl w:ilvl="0" w:tplc="0A46A5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11991273">
    <w:abstractNumId w:val="10"/>
  </w:num>
  <w:num w:numId="2" w16cid:durableId="1760446510">
    <w:abstractNumId w:val="4"/>
  </w:num>
  <w:num w:numId="3" w16cid:durableId="1269893552">
    <w:abstractNumId w:val="1"/>
  </w:num>
  <w:num w:numId="4" w16cid:durableId="894000487">
    <w:abstractNumId w:val="9"/>
  </w:num>
  <w:num w:numId="5" w16cid:durableId="1172570537">
    <w:abstractNumId w:val="15"/>
  </w:num>
  <w:num w:numId="6" w16cid:durableId="1480222195">
    <w:abstractNumId w:val="12"/>
  </w:num>
  <w:num w:numId="7" w16cid:durableId="709653024">
    <w:abstractNumId w:val="6"/>
  </w:num>
  <w:num w:numId="8" w16cid:durableId="266818674">
    <w:abstractNumId w:val="8"/>
  </w:num>
  <w:num w:numId="9" w16cid:durableId="1084497484">
    <w:abstractNumId w:val="13"/>
  </w:num>
  <w:num w:numId="10" w16cid:durableId="1751348887">
    <w:abstractNumId w:val="14"/>
  </w:num>
  <w:num w:numId="11" w16cid:durableId="840238946">
    <w:abstractNumId w:val="11"/>
  </w:num>
  <w:num w:numId="12" w16cid:durableId="1014694341">
    <w:abstractNumId w:val="0"/>
  </w:num>
  <w:num w:numId="13" w16cid:durableId="754322227">
    <w:abstractNumId w:val="2"/>
  </w:num>
  <w:num w:numId="14" w16cid:durableId="1158886887">
    <w:abstractNumId w:val="3"/>
  </w:num>
  <w:num w:numId="15" w16cid:durableId="2016152258">
    <w:abstractNumId w:val="5"/>
  </w:num>
  <w:num w:numId="16" w16cid:durableId="727801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E3"/>
    <w:rsid w:val="000003C8"/>
    <w:rsid w:val="00004F62"/>
    <w:rsid w:val="00015515"/>
    <w:rsid w:val="00016719"/>
    <w:rsid w:val="00022CE9"/>
    <w:rsid w:val="00044583"/>
    <w:rsid w:val="000774AE"/>
    <w:rsid w:val="000942F2"/>
    <w:rsid w:val="00096769"/>
    <w:rsid w:val="000A63DF"/>
    <w:rsid w:val="000C54E0"/>
    <w:rsid w:val="000E271B"/>
    <w:rsid w:val="0012776F"/>
    <w:rsid w:val="00176A41"/>
    <w:rsid w:val="00182353"/>
    <w:rsid w:val="00185D71"/>
    <w:rsid w:val="00193C96"/>
    <w:rsid w:val="001A1198"/>
    <w:rsid w:val="001A7C4F"/>
    <w:rsid w:val="001B15BA"/>
    <w:rsid w:val="00201DED"/>
    <w:rsid w:val="00217413"/>
    <w:rsid w:val="00242950"/>
    <w:rsid w:val="00256753"/>
    <w:rsid w:val="00257C27"/>
    <w:rsid w:val="002605FE"/>
    <w:rsid w:val="00261A49"/>
    <w:rsid w:val="002872A0"/>
    <w:rsid w:val="00292198"/>
    <w:rsid w:val="002A2EEC"/>
    <w:rsid w:val="002B11BA"/>
    <w:rsid w:val="002C301B"/>
    <w:rsid w:val="002D1894"/>
    <w:rsid w:val="002F14CA"/>
    <w:rsid w:val="002F1535"/>
    <w:rsid w:val="002F2B96"/>
    <w:rsid w:val="00313069"/>
    <w:rsid w:val="00327456"/>
    <w:rsid w:val="003547E8"/>
    <w:rsid w:val="00364642"/>
    <w:rsid w:val="00385DFA"/>
    <w:rsid w:val="00395CFE"/>
    <w:rsid w:val="00396E89"/>
    <w:rsid w:val="003B30A3"/>
    <w:rsid w:val="003E6322"/>
    <w:rsid w:val="004119E1"/>
    <w:rsid w:val="00415044"/>
    <w:rsid w:val="00421A7A"/>
    <w:rsid w:val="00427E1F"/>
    <w:rsid w:val="0045452F"/>
    <w:rsid w:val="00461F9A"/>
    <w:rsid w:val="00474FFF"/>
    <w:rsid w:val="004943AA"/>
    <w:rsid w:val="00495A87"/>
    <w:rsid w:val="004E2D7B"/>
    <w:rsid w:val="004E6BB2"/>
    <w:rsid w:val="00503BB3"/>
    <w:rsid w:val="005147E7"/>
    <w:rsid w:val="00517EBF"/>
    <w:rsid w:val="0057012B"/>
    <w:rsid w:val="00574445"/>
    <w:rsid w:val="00593FD1"/>
    <w:rsid w:val="005A2CB6"/>
    <w:rsid w:val="005A3BDB"/>
    <w:rsid w:val="005B3860"/>
    <w:rsid w:val="005C458A"/>
    <w:rsid w:val="00634CF9"/>
    <w:rsid w:val="0063628C"/>
    <w:rsid w:val="00657E53"/>
    <w:rsid w:val="00671444"/>
    <w:rsid w:val="00683D5E"/>
    <w:rsid w:val="00685483"/>
    <w:rsid w:val="00695ACC"/>
    <w:rsid w:val="006A3555"/>
    <w:rsid w:val="006D17D2"/>
    <w:rsid w:val="00702477"/>
    <w:rsid w:val="00721E32"/>
    <w:rsid w:val="00754FDD"/>
    <w:rsid w:val="007723DB"/>
    <w:rsid w:val="00772F34"/>
    <w:rsid w:val="007A70E4"/>
    <w:rsid w:val="007B77B9"/>
    <w:rsid w:val="007F7161"/>
    <w:rsid w:val="008012DC"/>
    <w:rsid w:val="00831F29"/>
    <w:rsid w:val="008A0C42"/>
    <w:rsid w:val="008A3ED5"/>
    <w:rsid w:val="008B655D"/>
    <w:rsid w:val="008C51FC"/>
    <w:rsid w:val="00900F28"/>
    <w:rsid w:val="00903CF5"/>
    <w:rsid w:val="00927F24"/>
    <w:rsid w:val="00933E61"/>
    <w:rsid w:val="009403DA"/>
    <w:rsid w:val="009438C8"/>
    <w:rsid w:val="00943922"/>
    <w:rsid w:val="00973502"/>
    <w:rsid w:val="00975AC1"/>
    <w:rsid w:val="009778ED"/>
    <w:rsid w:val="00980C95"/>
    <w:rsid w:val="009A77CD"/>
    <w:rsid w:val="009B5D82"/>
    <w:rsid w:val="009C2196"/>
    <w:rsid w:val="009E2C3A"/>
    <w:rsid w:val="00A02ED3"/>
    <w:rsid w:val="00A11630"/>
    <w:rsid w:val="00A56C99"/>
    <w:rsid w:val="00A74830"/>
    <w:rsid w:val="00A865AF"/>
    <w:rsid w:val="00A953FB"/>
    <w:rsid w:val="00AA538C"/>
    <w:rsid w:val="00AB4939"/>
    <w:rsid w:val="00AB4EE9"/>
    <w:rsid w:val="00AE01EF"/>
    <w:rsid w:val="00AF5EB9"/>
    <w:rsid w:val="00B05850"/>
    <w:rsid w:val="00B1161E"/>
    <w:rsid w:val="00B30CB9"/>
    <w:rsid w:val="00B46B54"/>
    <w:rsid w:val="00B63788"/>
    <w:rsid w:val="00B719BD"/>
    <w:rsid w:val="00B75216"/>
    <w:rsid w:val="00B779C3"/>
    <w:rsid w:val="00B77C32"/>
    <w:rsid w:val="00B82680"/>
    <w:rsid w:val="00B94DA6"/>
    <w:rsid w:val="00BA68C4"/>
    <w:rsid w:val="00BA757E"/>
    <w:rsid w:val="00BC207E"/>
    <w:rsid w:val="00BC5F78"/>
    <w:rsid w:val="00BC715C"/>
    <w:rsid w:val="00BD5E65"/>
    <w:rsid w:val="00BE4C36"/>
    <w:rsid w:val="00C25336"/>
    <w:rsid w:val="00C67F40"/>
    <w:rsid w:val="00C72A07"/>
    <w:rsid w:val="00C82FF0"/>
    <w:rsid w:val="00C83295"/>
    <w:rsid w:val="00C967FD"/>
    <w:rsid w:val="00CA302F"/>
    <w:rsid w:val="00CF556E"/>
    <w:rsid w:val="00D01778"/>
    <w:rsid w:val="00D17878"/>
    <w:rsid w:val="00D32646"/>
    <w:rsid w:val="00D33812"/>
    <w:rsid w:val="00D435C2"/>
    <w:rsid w:val="00D4619F"/>
    <w:rsid w:val="00DA58AD"/>
    <w:rsid w:val="00DB03DB"/>
    <w:rsid w:val="00DB4C30"/>
    <w:rsid w:val="00DB7A28"/>
    <w:rsid w:val="00DD2126"/>
    <w:rsid w:val="00DD261D"/>
    <w:rsid w:val="00DE3BE5"/>
    <w:rsid w:val="00E04177"/>
    <w:rsid w:val="00E04BAE"/>
    <w:rsid w:val="00E12858"/>
    <w:rsid w:val="00E2736D"/>
    <w:rsid w:val="00E3267F"/>
    <w:rsid w:val="00E36DB1"/>
    <w:rsid w:val="00E37A31"/>
    <w:rsid w:val="00E45D22"/>
    <w:rsid w:val="00E474E8"/>
    <w:rsid w:val="00E546C2"/>
    <w:rsid w:val="00E57AC8"/>
    <w:rsid w:val="00E804A8"/>
    <w:rsid w:val="00E84B15"/>
    <w:rsid w:val="00E86F04"/>
    <w:rsid w:val="00E92FF0"/>
    <w:rsid w:val="00EA085F"/>
    <w:rsid w:val="00EA251C"/>
    <w:rsid w:val="00EC0906"/>
    <w:rsid w:val="00EC158A"/>
    <w:rsid w:val="00ED680B"/>
    <w:rsid w:val="00EE5BAF"/>
    <w:rsid w:val="00EF45C0"/>
    <w:rsid w:val="00F306B7"/>
    <w:rsid w:val="00F51828"/>
    <w:rsid w:val="00F65E34"/>
    <w:rsid w:val="00F66C33"/>
    <w:rsid w:val="00F71EF9"/>
    <w:rsid w:val="00F959AC"/>
    <w:rsid w:val="00FB4103"/>
    <w:rsid w:val="00FB76BC"/>
    <w:rsid w:val="00FC2068"/>
    <w:rsid w:val="00FC74E3"/>
    <w:rsid w:val="00FD2A64"/>
    <w:rsid w:val="00FE38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63CBD"/>
  <w15:chartTrackingRefBased/>
  <w15:docId w15:val="{E6F6DCF8-B298-4023-96C6-62D16B9D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74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74E3"/>
  </w:style>
  <w:style w:type="paragraph" w:styleId="Piedepgina">
    <w:name w:val="footer"/>
    <w:basedOn w:val="Normal"/>
    <w:link w:val="PiedepginaCar"/>
    <w:uiPriority w:val="99"/>
    <w:unhideWhenUsed/>
    <w:rsid w:val="00FC74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74E3"/>
  </w:style>
  <w:style w:type="table" w:styleId="Tablaconcuadrcula">
    <w:name w:val="Table Grid"/>
    <w:basedOn w:val="Tablanormal"/>
    <w:uiPriority w:val="39"/>
    <w:rsid w:val="00B82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1444"/>
    <w:pPr>
      <w:ind w:left="720"/>
      <w:contextualSpacing/>
    </w:pPr>
  </w:style>
  <w:style w:type="paragraph" w:styleId="Textodeglobo">
    <w:name w:val="Balloon Text"/>
    <w:basedOn w:val="Normal"/>
    <w:link w:val="TextodegloboCar"/>
    <w:uiPriority w:val="99"/>
    <w:semiHidden/>
    <w:unhideWhenUsed/>
    <w:rsid w:val="00BA68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68C4"/>
    <w:rPr>
      <w:rFonts w:ascii="Segoe UI" w:hAnsi="Segoe UI" w:cs="Segoe UI"/>
      <w:sz w:val="18"/>
      <w:szCs w:val="18"/>
    </w:rPr>
  </w:style>
  <w:style w:type="character" w:styleId="Hipervnculo">
    <w:name w:val="Hyperlink"/>
    <w:basedOn w:val="Fuentedeprrafopredeter"/>
    <w:uiPriority w:val="99"/>
    <w:unhideWhenUsed/>
    <w:rsid w:val="001A1198"/>
    <w:rPr>
      <w:color w:val="0563C1" w:themeColor="hyperlink"/>
      <w:u w:val="single"/>
    </w:rPr>
  </w:style>
  <w:style w:type="character" w:styleId="Refdecomentario">
    <w:name w:val="annotation reference"/>
    <w:basedOn w:val="Fuentedeprrafopredeter"/>
    <w:uiPriority w:val="99"/>
    <w:semiHidden/>
    <w:unhideWhenUsed/>
    <w:rsid w:val="004E6BB2"/>
    <w:rPr>
      <w:sz w:val="16"/>
      <w:szCs w:val="16"/>
    </w:rPr>
  </w:style>
  <w:style w:type="paragraph" w:styleId="Textocomentario">
    <w:name w:val="annotation text"/>
    <w:basedOn w:val="Normal"/>
    <w:link w:val="TextocomentarioCar"/>
    <w:uiPriority w:val="99"/>
    <w:semiHidden/>
    <w:unhideWhenUsed/>
    <w:rsid w:val="004E6B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6BB2"/>
    <w:rPr>
      <w:sz w:val="20"/>
      <w:szCs w:val="20"/>
    </w:rPr>
  </w:style>
  <w:style w:type="paragraph" w:styleId="Asuntodelcomentario">
    <w:name w:val="annotation subject"/>
    <w:basedOn w:val="Textocomentario"/>
    <w:next w:val="Textocomentario"/>
    <w:link w:val="AsuntodelcomentarioCar"/>
    <w:uiPriority w:val="99"/>
    <w:semiHidden/>
    <w:unhideWhenUsed/>
    <w:rsid w:val="004E6BB2"/>
    <w:rPr>
      <w:b/>
      <w:bCs/>
    </w:rPr>
  </w:style>
  <w:style w:type="character" w:customStyle="1" w:styleId="AsuntodelcomentarioCar">
    <w:name w:val="Asunto del comentario Car"/>
    <w:basedOn w:val="TextocomentarioCar"/>
    <w:link w:val="Asuntodelcomentario"/>
    <w:uiPriority w:val="99"/>
    <w:semiHidden/>
    <w:rsid w:val="004E6BB2"/>
    <w:rPr>
      <w:b/>
      <w:bCs/>
      <w:sz w:val="20"/>
      <w:szCs w:val="20"/>
    </w:rPr>
  </w:style>
  <w:style w:type="character" w:styleId="Mencinsinresolver">
    <w:name w:val="Unresolved Mention"/>
    <w:basedOn w:val="Fuentedeprrafopredeter"/>
    <w:uiPriority w:val="99"/>
    <w:semiHidden/>
    <w:unhideWhenUsed/>
    <w:rsid w:val="00AF5EB9"/>
    <w:rPr>
      <w:color w:val="605E5C"/>
      <w:shd w:val="clear" w:color="auto" w:fill="E1DFDD"/>
    </w:rPr>
  </w:style>
  <w:style w:type="paragraph" w:styleId="Revisin">
    <w:name w:val="Revision"/>
    <w:hidden/>
    <w:uiPriority w:val="99"/>
    <w:semiHidden/>
    <w:rsid w:val="00313069"/>
    <w:pPr>
      <w:spacing w:after="0" w:line="240" w:lineRule="auto"/>
    </w:pPr>
  </w:style>
  <w:style w:type="character" w:customStyle="1" w:styleId="ui-provider">
    <w:name w:val="ui-provider"/>
    <w:basedOn w:val="Fuentedeprrafopredeter"/>
    <w:rsid w:val="00E1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topmexico.com/registro" TargetMode="External"/><Relationship Id="rId13" Type="http://schemas.openxmlformats.org/officeDocument/2006/relationships/hyperlink" Target="http://www.profeco.gob.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ospersonales@mvsnet.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mtopmexico.com/regist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ospersonales@mvsnet.mx" TargetMode="External"/><Relationship Id="rId5" Type="http://schemas.openxmlformats.org/officeDocument/2006/relationships/webSettings" Target="webSettings.xml"/><Relationship Id="rId15" Type="http://schemas.openxmlformats.org/officeDocument/2006/relationships/hyperlink" Target="http://www.emtopmexico.com/registro" TargetMode="External"/><Relationship Id="rId10" Type="http://schemas.openxmlformats.org/officeDocument/2006/relationships/hyperlink" Target="http://www.emtopmexico.com/regist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ospersonales@mvsnet.mx" TargetMode="External"/><Relationship Id="rId14" Type="http://schemas.openxmlformats.org/officeDocument/2006/relationships/hyperlink" Target="mailto:datospersonales@mvsnet.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07F83-2158-4523-A03D-969A1C0E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2422</Words>
  <Characters>13322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Dish México</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Perea Espinoza Veronica</dc:creator>
  <cp:keywords/>
  <dc:description/>
  <cp:lastModifiedBy>Angeles Diaz Héctor</cp:lastModifiedBy>
  <cp:revision>75</cp:revision>
  <cp:lastPrinted>2019-10-17T17:07:00Z</cp:lastPrinted>
  <dcterms:created xsi:type="dcterms:W3CDTF">2021-06-07T18:20:00Z</dcterms:created>
  <dcterms:modified xsi:type="dcterms:W3CDTF">2024-07-23T17:27:00Z</dcterms:modified>
</cp:coreProperties>
</file>